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EA" w:rsidRDefault="00857ED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</w:t>
      </w:r>
      <w:r w:rsidR="00AA0169">
        <w:rPr>
          <w:rFonts w:eastAsia="Times New Roman"/>
          <w:b/>
          <w:sz w:val="28"/>
          <w:szCs w:val="28"/>
          <w:lang w:eastAsia="ru-RU"/>
        </w:rPr>
        <w:t>еречень тем выпускных квалификационных работ</w:t>
      </w:r>
    </w:p>
    <w:p w:rsidR="00857EDE" w:rsidRDefault="00857ED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B87DEA" w:rsidRDefault="00AA0169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 направлению подготовки</w:t>
      </w:r>
      <w:r>
        <w:rPr>
          <w:rFonts w:eastAsia="Times New Roman"/>
          <w:b/>
          <w:sz w:val="28"/>
          <w:szCs w:val="28"/>
          <w:lang w:eastAsia="ru-RU"/>
        </w:rPr>
        <w:t xml:space="preserve"> 38.04.01 Экономика</w:t>
      </w:r>
    </w:p>
    <w:p w:rsidR="00B87DEA" w:rsidRDefault="00B87DEA">
      <w:pPr>
        <w:jc w:val="center"/>
        <w:rPr>
          <w:rFonts w:eastAsia="Times New Roman"/>
          <w:b/>
          <w:sz w:val="28"/>
          <w:szCs w:val="28"/>
          <w:lang w:eastAsia="zh-CN"/>
        </w:rPr>
      </w:pPr>
    </w:p>
    <w:p w:rsidR="00B87DEA" w:rsidRDefault="00AA0169">
      <w:pPr>
        <w:jc w:val="center"/>
        <w:rPr>
          <w:rFonts w:eastAsia="Times New Roman"/>
          <w:b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направленность (профиль)</w:t>
      </w:r>
      <w:r w:rsidR="00857EDE">
        <w:rPr>
          <w:rFonts w:eastAsia="Times New Roman"/>
          <w:b/>
          <w:sz w:val="28"/>
          <w:szCs w:val="28"/>
          <w:lang w:eastAsia="zh-CN"/>
        </w:rPr>
        <w:t xml:space="preserve"> Экономика </w:t>
      </w:r>
      <w:bookmarkStart w:id="0" w:name="_GoBack"/>
      <w:bookmarkEnd w:id="0"/>
      <w:r>
        <w:rPr>
          <w:rFonts w:eastAsia="Times New Roman"/>
          <w:b/>
          <w:sz w:val="28"/>
          <w:szCs w:val="28"/>
          <w:lang w:eastAsia="zh-CN"/>
        </w:rPr>
        <w:t>организаций: бизнес-анализ и управление результативностью</w:t>
      </w:r>
    </w:p>
    <w:p w:rsidR="00B87DEA" w:rsidRDefault="00B87DEA">
      <w:pPr>
        <w:rPr>
          <w:rFonts w:eastAsia="Times New Roman"/>
          <w:sz w:val="28"/>
          <w:szCs w:val="28"/>
          <w:lang w:eastAsia="zh-CN"/>
        </w:rPr>
      </w:pPr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Исследование внутриотраслевой эффективности организации</w:t>
      </w:r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Сбытовая стратегия предприятий в условиях цифровой экономики</w:t>
      </w:r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Управление конкурентоспособностью организации</w:t>
      </w:r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Разработка ресурсной стратегии предприятия</w:t>
      </w:r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Разработка методического инструментария обоснования стратегии развития малого предприятия</w:t>
      </w:r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Управление финансовыми результатами организации и пути их оптимизации</w:t>
      </w:r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Разработка корпоративной отчетности GRI в сфере устойчивого развития промышленных предприятий</w:t>
      </w:r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Разработка стратегии развития организации</w:t>
      </w:r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Разработка инвестиционного проекта</w:t>
      </w:r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 xml:space="preserve">Моделирование процессов управления персоналом организации </w:t>
      </w:r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Управление инвестиционными проектами в компании</w:t>
      </w:r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Разработка методического инструментария оценки инновационного потенциала промышленного предприятия</w:t>
      </w:r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Совершенствование производственных процессов в организации</w:t>
      </w:r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Развитие системы бюджетирования в организации</w:t>
      </w:r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Моделирование устойчивого роста организации</w:t>
      </w:r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Моделирование экономического роста отраслей реального сектора экономики</w:t>
      </w:r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Разработка методического инструментария оценки результативности деятельности организации</w:t>
      </w:r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Моделирование инвестиционных решений в организации</w:t>
      </w:r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Разработка методического обеспечения системы управления рисками в деятельности организации</w:t>
      </w:r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Исследование факторов </w:t>
      </w:r>
      <w:proofErr w:type="gramStart"/>
      <w:r>
        <w:rPr>
          <w:rFonts w:eastAsia="Times New Roman"/>
          <w:sz w:val="28"/>
          <w:szCs w:val="28"/>
          <w:lang w:eastAsia="zh-CN"/>
        </w:rPr>
        <w:t>конкурентоспособности  организации</w:t>
      </w:r>
      <w:proofErr w:type="gramEnd"/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proofErr w:type="gramStart"/>
      <w:r>
        <w:rPr>
          <w:rFonts w:eastAsia="Times New Roman"/>
          <w:sz w:val="28"/>
          <w:szCs w:val="28"/>
          <w:lang w:eastAsia="zh-CN"/>
        </w:rPr>
        <w:t>Разработка  модели</w:t>
      </w:r>
      <w:proofErr w:type="gramEnd"/>
      <w:r>
        <w:rPr>
          <w:rFonts w:eastAsia="Times New Roman"/>
          <w:sz w:val="28"/>
          <w:szCs w:val="28"/>
          <w:lang w:eastAsia="zh-CN"/>
        </w:rPr>
        <w:t xml:space="preserve"> управления конкурентоспособностью  организации</w:t>
      </w:r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 xml:space="preserve">Разработка   </w:t>
      </w:r>
      <w:proofErr w:type="gramStart"/>
      <w:r>
        <w:rPr>
          <w:sz w:val="28"/>
          <w:szCs w:val="28"/>
          <w:lang w:eastAsia="en-US"/>
        </w:rPr>
        <w:t>модели  антикризисного</w:t>
      </w:r>
      <w:proofErr w:type="gramEnd"/>
      <w:r>
        <w:rPr>
          <w:sz w:val="28"/>
          <w:szCs w:val="28"/>
          <w:lang w:eastAsia="en-US"/>
        </w:rPr>
        <w:t xml:space="preserve">  управления предприятием</w:t>
      </w:r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Разработка модели устойчивого развития предприятия на рынке </w:t>
      </w:r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Разработка модели стимулирования и оплаты труда персонала организации</w:t>
      </w:r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Разработка модели обеспечения экономической безопасности предприятия</w:t>
      </w:r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 xml:space="preserve">Разработка модели управления конкурентоспособным развитием   </w:t>
      </w:r>
      <w:proofErr w:type="gramStart"/>
      <w:r>
        <w:rPr>
          <w:sz w:val="28"/>
          <w:szCs w:val="28"/>
          <w:lang w:eastAsia="en-US"/>
        </w:rPr>
        <w:t>малого  предприятия</w:t>
      </w:r>
      <w:proofErr w:type="gramEnd"/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Управление </w:t>
      </w:r>
      <w:r>
        <w:rPr>
          <w:sz w:val="28"/>
          <w:szCs w:val="28"/>
          <w:lang w:eastAsia="en-US"/>
        </w:rPr>
        <w:t>инновационным потенциалом организации</w:t>
      </w:r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ru-RU"/>
        </w:rPr>
        <w:t xml:space="preserve">Разработке различных требований к продуктам и процессам </w:t>
      </w:r>
      <w:r>
        <w:rPr>
          <w:rFonts w:eastAsia="Times New Roman"/>
          <w:sz w:val="28"/>
          <w:szCs w:val="28"/>
          <w:lang w:eastAsia="ru-RU"/>
        </w:rPr>
        <w:lastRenderedPageBreak/>
        <w:t>организации</w:t>
      </w:r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ru-RU"/>
        </w:rPr>
        <w:t>Обоснование методического инструментария к оценке эффективности работы по бизнес-анализу</w:t>
      </w:r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ru-RU"/>
        </w:rPr>
        <w:t>Разработка путей развития бизнес-анализа в организации</w:t>
      </w:r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Моделирование стратегических изменений в организации</w:t>
      </w:r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Контроль результативности и эффективности </w:t>
      </w:r>
      <w:r>
        <w:rPr>
          <w:sz w:val="28"/>
          <w:szCs w:val="28"/>
          <w:lang w:eastAsia="en-US"/>
        </w:rPr>
        <w:t>стратегических изменений в организации</w:t>
      </w:r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Определение критериев оценки успеха стратегических изменений в организации</w:t>
      </w:r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Разработка планов реализации стратегических изменений в организации</w:t>
      </w:r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Мониторинг процесса проведения стратегических изменений в организации</w:t>
      </w:r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Управление инновационной деятельностью в организации</w:t>
      </w:r>
    </w:p>
    <w:p w:rsidR="00B87DEA" w:rsidRDefault="00AA0169">
      <w:pPr>
        <w:numPr>
          <w:ilvl w:val="0"/>
          <w:numId w:val="1"/>
        </w:numPr>
        <w:contextualSpacing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Разработка методического инструментария оценки эффективности деятельности организации</w:t>
      </w:r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Разработка системы управления поставками и закупками в организации</w:t>
      </w:r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Управление рисками в </w:t>
      </w:r>
      <w:proofErr w:type="gramStart"/>
      <w:r>
        <w:rPr>
          <w:rFonts w:eastAsia="Times New Roman"/>
          <w:sz w:val="28"/>
          <w:szCs w:val="28"/>
          <w:lang w:eastAsia="zh-CN"/>
        </w:rPr>
        <w:t>деятельности  организации</w:t>
      </w:r>
      <w:proofErr w:type="gramEnd"/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Разработка кадровой стратегии организации</w:t>
      </w:r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Разработка и обоснование ресурсосберегающих технологий в организации</w:t>
      </w:r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Финансовый анализ как инструмент оценки эффективности деятельности предприятия </w:t>
      </w:r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Совершенствование системы контроля качества закупаемых материальных ресурсов</w:t>
      </w:r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Оценка эффективности управления бизнес-процессами в организации</w:t>
      </w:r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Развитие производственной системы организации</w:t>
      </w:r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Разработка методических подходов к анализу эффективности использования персонала организации</w:t>
      </w:r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Рационализация процессов внутрипроизводственного планирования на основе применения цифровых технологий</w:t>
      </w:r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Разработка модели реинжиниринга бизнес-процессов в организации</w:t>
      </w:r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Разработка механизма ценообразования в организации</w:t>
      </w:r>
    </w:p>
    <w:p w:rsidR="00B87DEA" w:rsidRDefault="00AA0169">
      <w:pPr>
        <w:widowControl w:val="0"/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ru-RU"/>
        </w:rPr>
        <w:t>Свободная тема по выбору студента, согласованная с научным руководителем и соответствующая направленности (профилю) подготовки</w:t>
      </w:r>
      <w:r w:rsidRPr="00AA0169">
        <w:rPr>
          <w:rFonts w:eastAsia="Times New Roman"/>
          <w:sz w:val="28"/>
          <w:szCs w:val="28"/>
          <w:lang w:eastAsia="ru-RU"/>
        </w:rPr>
        <w:t>.</w:t>
      </w:r>
    </w:p>
    <w:p w:rsidR="00B87DEA" w:rsidRDefault="00B87DEA"/>
    <w:p w:rsidR="00B87DEA" w:rsidRDefault="00B87DEA"/>
    <w:p w:rsidR="00B87DEA" w:rsidRDefault="00B87DEA">
      <w:pPr>
        <w:pStyle w:val="a5"/>
        <w:tabs>
          <w:tab w:val="left" w:pos="510"/>
        </w:tabs>
        <w:ind w:left="11" w:hanging="360"/>
        <w:jc w:val="both"/>
        <w:rPr>
          <w:rFonts w:eastAsia="Times New Roman"/>
          <w:sz w:val="28"/>
          <w:szCs w:val="28"/>
          <w:lang w:eastAsia="zh-CN"/>
        </w:rPr>
      </w:pPr>
    </w:p>
    <w:p w:rsidR="00B87DEA" w:rsidRDefault="00AA0169">
      <w:pPr>
        <w:widowControl w:val="0"/>
        <w:spacing w:line="360" w:lineRule="auto"/>
        <w:ind w:firstLine="1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И. о. зав. кафедрой экономики предприятий                           А.Н. Головина </w:t>
      </w:r>
    </w:p>
    <w:sectPr w:rsidR="00B87DEA">
      <w:endnotePr>
        <w:numFmt w:val="decimal"/>
      </w:endnotePr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00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135B"/>
    <w:multiLevelType w:val="multilevel"/>
    <w:tmpl w:val="26A0135B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EA"/>
    <w:rsid w:val="AFFB2C5F"/>
    <w:rsid w:val="BD7FEF33"/>
    <w:rsid w:val="DFEE35C5"/>
    <w:rsid w:val="F71FEF41"/>
    <w:rsid w:val="FB57D096"/>
    <w:rsid w:val="FFEF6845"/>
    <w:rsid w:val="FFFF2E82"/>
    <w:rsid w:val="00857EDE"/>
    <w:rsid w:val="00AA0169"/>
    <w:rsid w:val="00AB1863"/>
    <w:rsid w:val="00B87DEA"/>
    <w:rsid w:val="00F933B5"/>
    <w:rsid w:val="1F778B61"/>
    <w:rsid w:val="1FFDAE60"/>
    <w:rsid w:val="4E8FFF20"/>
    <w:rsid w:val="5BFE54B6"/>
    <w:rsid w:val="785F26A4"/>
    <w:rsid w:val="794E4AAE"/>
    <w:rsid w:val="7CBFB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3D1F"/>
  <w15:docId w15:val="{F9CA3F45-B3BE-405B-A41C-D96FE846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0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Body Text"/>
    <w:basedOn w:val="a"/>
    <w:qFormat/>
    <w:pPr>
      <w:widowControl w:val="0"/>
      <w:spacing w:after="120"/>
    </w:pPr>
    <w:rPr>
      <w:rFonts w:eastAsia="Times New Roman"/>
      <w:sz w:val="20"/>
      <w:szCs w:val="20"/>
      <w:lang w:eastAsia="zh-CN"/>
    </w:rPr>
  </w:style>
  <w:style w:type="paragraph" w:styleId="a5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Баянкина Елена Юрьевна</cp:lastModifiedBy>
  <cp:revision>4</cp:revision>
  <cp:lastPrinted>2019-10-02T09:47:00Z</cp:lastPrinted>
  <dcterms:created xsi:type="dcterms:W3CDTF">2022-09-13T05:01:00Z</dcterms:created>
  <dcterms:modified xsi:type="dcterms:W3CDTF">2022-09-15T08:11:00Z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