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F7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27.04.02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E40" w:rsidRPr="00F7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 в бизнес-системах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40" w:rsidRPr="00F75E40" w:rsidRDefault="00807AFF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7D" w:rsidRPr="00C03B7D">
        <w:rPr>
          <w:rFonts w:ascii="Times New Roman" w:hAnsi="Times New Roman" w:cs="Times New Roman"/>
          <w:sz w:val="28"/>
          <w:szCs w:val="28"/>
        </w:rPr>
        <w:tab/>
      </w:r>
      <w:r w:rsidR="00F75E40" w:rsidRPr="00F75E40">
        <w:rPr>
          <w:rFonts w:ascii="Times New Roman" w:hAnsi="Times New Roman" w:cs="Times New Roman"/>
          <w:sz w:val="28"/>
          <w:szCs w:val="28"/>
        </w:rPr>
        <w:t>Разработка моделей производственных процессов на предприятии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2. Разработка критериев оценки технологических процессов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3. Разработка корректирующих действий в системе менеджмента качества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4. Разработка плана предупреждающих мероприятий в организации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5. Анализ и совершенствование процессов в организации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6. Информационные технологии для принятий решений в управление качеством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7. Анализ функционирования системы менеджмента качества на предприятии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8. Разработка перспективной политики развития организации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9. Разработка политики и элементов системы менеджмента качества на предприятии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10. Статистические методы и приоритеты задач в управлении качеством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11. Улучшение деятельности организаций на основе концепций всеобщего управления качеством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 xml:space="preserve">12. Разработка документации систем менеджмента качества 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13. Применение методов бережливого производства в управлении качеством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14. Разработка новых методов контроля качества на предприятии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15. Пути сокращения затрат на качество для повышения конкурентоспособности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16. Анализ деятельности предприятия для выявления проблем качества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17. Оценка результативности деятельности организации по управлению качеством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18. Интегрированные системы менеджмента как фактор повышения конкурентоспособности предприятия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19. Оценка рисков деятельности торговых предприятий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 xml:space="preserve">20. Совершенствование идентификационной экспертизы и системы </w:t>
      </w:r>
      <w:proofErr w:type="spellStart"/>
      <w:r w:rsidRPr="00F75E4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75E40">
        <w:rPr>
          <w:rFonts w:ascii="Times New Roman" w:hAnsi="Times New Roman" w:cs="Times New Roman"/>
          <w:sz w:val="28"/>
          <w:szCs w:val="28"/>
        </w:rPr>
        <w:t xml:space="preserve"> продовольственных товаров</w:t>
      </w:r>
    </w:p>
    <w:p w:rsidR="00F75E40" w:rsidRPr="00F75E40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 xml:space="preserve">21. Совершенствование идентификационной экспертизы и системы </w:t>
      </w:r>
      <w:proofErr w:type="spellStart"/>
      <w:r w:rsidRPr="00F75E4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75E40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</w:t>
      </w:r>
    </w:p>
    <w:p w:rsidR="00807AFF" w:rsidRPr="00807AFF" w:rsidRDefault="00F75E40" w:rsidP="00F75E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40">
        <w:rPr>
          <w:rFonts w:ascii="Times New Roman" w:hAnsi="Times New Roman" w:cs="Times New Roman"/>
          <w:sz w:val="28"/>
          <w:szCs w:val="28"/>
        </w:rPr>
        <w:t>22. Проектирование и разработка новых продовольственных товаров, их товароведная оценка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A40A9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03B7D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703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2023-09-19T05:50:00Z</dcterms:created>
  <dcterms:modified xsi:type="dcterms:W3CDTF">2023-09-19T05:50:00Z</dcterms:modified>
</cp:coreProperties>
</file>