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DF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38.04.05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Бизнес-информатика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C53836" w:rsidP="00DF7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DF742D" w:rsidRPr="00DF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Интеллектуальное управление цифровыми предприятиями</w:t>
      </w:r>
    </w:p>
    <w:bookmarkEnd w:id="0"/>
    <w:p w:rsidR="00DF742D" w:rsidRDefault="00DF742D" w:rsidP="00DF7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42D" w:rsidRPr="00DF742D" w:rsidRDefault="00807AFF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F742D" w:rsidRPr="00DF742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F742D" w:rsidRPr="00DF742D">
        <w:rPr>
          <w:rFonts w:ascii="Times New Roman" w:hAnsi="Times New Roman" w:cs="Times New Roman"/>
          <w:sz w:val="28"/>
          <w:szCs w:val="28"/>
        </w:rPr>
        <w:t>-проект для &lt;_&gt; (указывается решаемая бизнес-задача и наименование организации)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2. Интеллектуальное управление логистическими процессами в розничной компании &lt;наименование организации&gt;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3. Интеллектуальное управление продвижением продукции в Интернет-ресурсах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4. Автоматизированная система распознавания и сбора информации с помощью нейронных сетей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5. Использование нейронных сетей для категоризации последовательных действий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 xml:space="preserve">6. Разработка алгоритма распознавания текста на изображении при помощи </w:t>
      </w:r>
      <w:proofErr w:type="spellStart"/>
      <w:r w:rsidRPr="00DF742D">
        <w:rPr>
          <w:rFonts w:ascii="Times New Roman" w:hAnsi="Times New Roman" w:cs="Times New Roman"/>
          <w:sz w:val="28"/>
          <w:szCs w:val="28"/>
        </w:rPr>
        <w:t>свёрточной</w:t>
      </w:r>
      <w:proofErr w:type="spellEnd"/>
      <w:r w:rsidRPr="00DF742D">
        <w:rPr>
          <w:rFonts w:ascii="Times New Roman" w:hAnsi="Times New Roman" w:cs="Times New Roman"/>
          <w:sz w:val="28"/>
          <w:szCs w:val="28"/>
        </w:rPr>
        <w:t xml:space="preserve"> нейронной сети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 xml:space="preserve">7. Использование </w:t>
      </w:r>
      <w:proofErr w:type="spellStart"/>
      <w:r w:rsidRPr="00DF742D">
        <w:rPr>
          <w:rFonts w:ascii="Times New Roman" w:hAnsi="Times New Roman" w:cs="Times New Roman"/>
          <w:sz w:val="28"/>
          <w:szCs w:val="28"/>
        </w:rPr>
        <w:t>свёрточных</w:t>
      </w:r>
      <w:proofErr w:type="spellEnd"/>
      <w:r w:rsidRPr="00DF742D">
        <w:rPr>
          <w:rFonts w:ascii="Times New Roman" w:hAnsi="Times New Roman" w:cs="Times New Roman"/>
          <w:sz w:val="28"/>
          <w:szCs w:val="28"/>
        </w:rPr>
        <w:t xml:space="preserve"> нейронных сетей для задачи классификации текстов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8. Прогнозирование фондового рынка с помощью искусственных нейронных сетей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9. Визуализация структуры искусственной нейронной сети, заданной в формате INSML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 xml:space="preserve">12. Разработка </w:t>
      </w:r>
      <w:proofErr w:type="spellStart"/>
      <w:r w:rsidRPr="00DF742D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DF742D">
        <w:rPr>
          <w:rFonts w:ascii="Times New Roman" w:hAnsi="Times New Roman" w:cs="Times New Roman"/>
          <w:sz w:val="28"/>
          <w:szCs w:val="28"/>
        </w:rPr>
        <w:t>-сетевой системы поиска людей на видеоизображениях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13. Автоматизированная информационная система интеллектуального управления поддержкой маркетинговой деятельности организации малого бизнеса.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14. Интеллектуальный анализ (Совершенствование) бизнес-процессов поддержки пользователей подразделения &lt;наименование структурного подразделения&gt; предприятия &lt;наименование организации&gt;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15. Интеллектуальный анализ бизнеса ИТ-компании в условиях турбулентных рынков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16. Анализ интеллектуального управления конкурентной способностью компании на рынке ИТ-продуктов и услуг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17. Интеллектуальный анализ рисков деятельности организации &lt;наименование организации&gt;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18. Архитектура и интеллектуально-цифровое обеспечение АИС &lt;наименование организации&gt; (проектирование расширений функциональности АИС на основе анализа бизнес-процессов)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19. Архитектура цифрового организации &lt;наименование организации&gt;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20. Бизнес-план ИТ-проекта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21. Влияние интеллектуальных мобильных технологий на информационную инфраструктуру финансовых организаций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22. Выбор комплекса методов интеллектуального моделирования товародвижения на предприятии в условиях эксплуатации информационной системы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23. Цифровые инструменты совершенствования бизнес-процессов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24. Исследование возможностей вывода на рынок нового программного продукта искусственного интеллекта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25. Исследование и оптимизация моделей деятельности организации в условиях внедрения интеллектуального управления цифровым предприятием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26. Концепция цифрового управления бизнес-процессами организации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lastRenderedPageBreak/>
        <w:t>27. Оптимизация контента интеллектуального сайта &lt;наименование организации&gt;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28. Организация внедрения интеллектуального управления &lt;наименование структурного подразделения&gt; на предприятии &lt;наименование организации&gt;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29. Организация создания и внедрения интеллектуального веб-сайта организации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30. Оценка эффективности внедрения интеллектуального управления &lt;наименование организации&gt;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31. Институциональные барьеры внедрения интеллектуального управления цифровым предприятием в современной российской фирме (на реальных примерах внедрения)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32. Сочетание технологических и предпринимательских эффектов при внедрении интеллектуального управления цифровым предприятием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33. Экономика облачных вычислений. Особенности облачных вычислений в России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34. Интернет вещей как технология общего назначения: комплементарные технологии, изменения в организационном дизайне, новые бизнес-модели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35. Индустрия 4.0 как технология общего назначения: комплементарные технологии, изменения в организационном дизайне, новые бизнес-модели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36. Институциональные условия реализации модели Индустрии 4.0. Возможности их реализации в российской фирме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37. Влияние интернета вещей на конкурентное преимущество фирмы</w:t>
      </w:r>
    </w:p>
    <w:p w:rsidR="00DF742D" w:rsidRPr="00DF742D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38. Экономический анализ использования технологий «интернета вещей» в российском бизнесе: предпосылки и результаты</w:t>
      </w:r>
    </w:p>
    <w:p w:rsidR="00807AFF" w:rsidRPr="00807AFF" w:rsidRDefault="00DF742D" w:rsidP="00DF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2D">
        <w:rPr>
          <w:rFonts w:ascii="Times New Roman" w:hAnsi="Times New Roman" w:cs="Times New Roman"/>
          <w:sz w:val="28"/>
          <w:szCs w:val="28"/>
        </w:rPr>
        <w:t>39. Применение интеллектуальных технологий для подбора магистерской программы на основании предпочтений студента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DF742D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C5B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2023-09-20T08:22:00Z</dcterms:created>
  <dcterms:modified xsi:type="dcterms:W3CDTF">2023-09-20T08:22:00Z</dcterms:modified>
</cp:coreProperties>
</file>