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6F" w:rsidRDefault="001B7A77" w:rsidP="00CC0CC8">
      <w:pPr>
        <w:spacing w:after="160" w:line="259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1B7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38896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77" w:rsidRDefault="001B7A77" w:rsidP="00CC0CC8">
      <w:pPr>
        <w:spacing w:after="160" w:line="259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7A77" w:rsidRDefault="001B7A77" w:rsidP="00CC0CC8">
      <w:pPr>
        <w:spacing w:after="160" w:line="259" w:lineRule="auto"/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3765" w:rsidRPr="00E33194" w:rsidRDefault="008D5EB7" w:rsidP="00570C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 w:rsidR="00E25A38" w:rsidRPr="00E33194">
        <w:rPr>
          <w:rFonts w:ascii="Times New Roman" w:hAnsi="Times New Roman" w:cs="Times New Roman"/>
          <w:b/>
          <w:sz w:val="26"/>
          <w:szCs w:val="26"/>
        </w:rPr>
        <w:t>38.04</w:t>
      </w:r>
      <w:r w:rsidR="00343599" w:rsidRPr="00E33194">
        <w:rPr>
          <w:rFonts w:ascii="Times New Roman" w:hAnsi="Times New Roman" w:cs="Times New Roman"/>
          <w:b/>
          <w:sz w:val="26"/>
          <w:szCs w:val="26"/>
        </w:rPr>
        <w:t>.04 Государственное и муниципальное управление</w:t>
      </w:r>
      <w:r w:rsidR="0014696C" w:rsidRPr="00E33194">
        <w:rPr>
          <w:rFonts w:ascii="Times New Roman" w:hAnsi="Times New Roman" w:cs="Times New Roman"/>
          <w:sz w:val="26"/>
          <w:szCs w:val="26"/>
        </w:rPr>
        <w:t xml:space="preserve"> </w:t>
      </w:r>
      <w:r w:rsidR="00E25A38" w:rsidRPr="00E33194">
        <w:rPr>
          <w:rFonts w:ascii="Times New Roman" w:hAnsi="Times New Roman" w:cs="Times New Roman"/>
          <w:sz w:val="26"/>
          <w:szCs w:val="26"/>
        </w:rPr>
        <w:t>программа</w:t>
      </w:r>
      <w:r w:rsidRPr="00E33194">
        <w:rPr>
          <w:rFonts w:ascii="Times New Roman" w:hAnsi="Times New Roman" w:cs="Times New Roman"/>
          <w:sz w:val="26"/>
          <w:szCs w:val="26"/>
        </w:rPr>
        <w:t xml:space="preserve"> </w:t>
      </w:r>
      <w:r w:rsidRPr="00E33194">
        <w:rPr>
          <w:rFonts w:ascii="Times New Roman" w:hAnsi="Times New Roman" w:cs="Times New Roman"/>
          <w:b/>
          <w:sz w:val="26"/>
          <w:szCs w:val="26"/>
        </w:rPr>
        <w:t>«</w:t>
      </w:r>
      <w:r w:rsidR="00541221" w:rsidRPr="00E33194">
        <w:rPr>
          <w:rFonts w:ascii="Times New Roman" w:hAnsi="Times New Roman" w:cs="Times New Roman"/>
          <w:b/>
          <w:sz w:val="26"/>
          <w:szCs w:val="26"/>
        </w:rPr>
        <w:t>Государственное управление и местное самоуправления</w:t>
      </w:r>
      <w:r w:rsidRPr="00E33194">
        <w:rPr>
          <w:rFonts w:ascii="Times New Roman" w:hAnsi="Times New Roman" w:cs="Times New Roman"/>
          <w:b/>
          <w:sz w:val="26"/>
          <w:szCs w:val="26"/>
        </w:rPr>
        <w:t>»</w:t>
      </w:r>
      <w:r w:rsidRPr="00E33194">
        <w:rPr>
          <w:rFonts w:ascii="Times New Roman" w:hAnsi="Times New Roman" w:cs="Times New Roman"/>
          <w:sz w:val="26"/>
          <w:szCs w:val="26"/>
        </w:rPr>
        <w:t xml:space="preserve"> </w:t>
      </w:r>
      <w:r w:rsidR="00C53B09" w:rsidRPr="00E33194">
        <w:rPr>
          <w:rFonts w:ascii="Times New Roman" w:hAnsi="Times New Roman" w:cs="Times New Roman"/>
          <w:sz w:val="26"/>
          <w:szCs w:val="26"/>
        </w:rPr>
        <w:t>составлена в соответствии с требованиями</w:t>
      </w:r>
      <w:r w:rsidR="00BF3765" w:rsidRPr="00E33194">
        <w:rPr>
          <w:rFonts w:ascii="Times New Roman" w:hAnsi="Times New Roman" w:cs="Times New Roman"/>
          <w:sz w:val="26"/>
          <w:szCs w:val="26"/>
        </w:rPr>
        <w:t>:</w:t>
      </w:r>
    </w:p>
    <w:p w:rsidR="00C53B09" w:rsidRPr="00E33194" w:rsidRDefault="00C53B09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 xml:space="preserve">Порядка проведения государственной итоговой аттестации по </w:t>
      </w:r>
      <w:r w:rsidR="006F01AD" w:rsidRPr="00E33194">
        <w:rPr>
          <w:sz w:val="26"/>
          <w:szCs w:val="26"/>
        </w:rPr>
        <w:t>о</w:t>
      </w:r>
      <w:r w:rsidRPr="00E33194">
        <w:rPr>
          <w:sz w:val="26"/>
          <w:szCs w:val="26"/>
        </w:rPr>
        <w:t>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</w:t>
      </w:r>
      <w:r w:rsidR="00BF3765" w:rsidRPr="00E33194">
        <w:rPr>
          <w:sz w:val="26"/>
          <w:szCs w:val="26"/>
        </w:rPr>
        <w:t>, от 28.04.2016 №502;</w:t>
      </w:r>
    </w:p>
    <w:p w:rsidR="0065384A" w:rsidRDefault="00BF3765" w:rsidP="00736F36">
      <w:pPr>
        <w:pStyle w:val="ac"/>
        <w:numPr>
          <w:ilvl w:val="0"/>
          <w:numId w:val="1"/>
        </w:numPr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1B7A77">
        <w:rPr>
          <w:sz w:val="26"/>
          <w:szCs w:val="26"/>
        </w:rPr>
        <w:t xml:space="preserve"> </w:t>
      </w:r>
      <w:r w:rsidR="00166D8C" w:rsidRPr="001B7A77">
        <w:rPr>
          <w:sz w:val="26"/>
          <w:szCs w:val="26"/>
          <w:lang w:bidi="ru-RU"/>
        </w:rPr>
        <w:t xml:space="preserve"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 </w:t>
      </w:r>
      <w:r w:rsidR="001B7A77" w:rsidRPr="001B7A77">
        <w:rPr>
          <w:sz w:val="26"/>
          <w:szCs w:val="26"/>
          <w:lang w:bidi="ru-RU"/>
        </w:rPr>
        <w:t>приказом ректора</w:t>
      </w:r>
      <w:r w:rsidR="00166D8C" w:rsidRPr="001B7A77">
        <w:rPr>
          <w:sz w:val="26"/>
          <w:szCs w:val="26"/>
          <w:lang w:bidi="ru-RU"/>
        </w:rPr>
        <w:t xml:space="preserve"> </w:t>
      </w:r>
    </w:p>
    <w:p w:rsidR="001B7A77" w:rsidRPr="001B7A77" w:rsidRDefault="001B7A77" w:rsidP="00736F36">
      <w:pPr>
        <w:pStyle w:val="ac"/>
        <w:numPr>
          <w:ilvl w:val="0"/>
          <w:numId w:val="1"/>
        </w:numPr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</w:p>
    <w:p w:rsidR="005A475C" w:rsidRPr="00E33194" w:rsidRDefault="005A475C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Программа государственной итоговой аттестации включает:</w:t>
      </w:r>
    </w:p>
    <w:p w:rsidR="006B6B16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  <w:lang w:val="en-US"/>
        </w:rPr>
        <w:t>I</w:t>
      </w:r>
      <w:r w:rsidRPr="00E33194">
        <w:rPr>
          <w:sz w:val="26"/>
          <w:szCs w:val="26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6B6B16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II. Критерии оценки защиты выпускных квалификационных работ;</w:t>
      </w:r>
    </w:p>
    <w:p w:rsidR="006B6B16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III.</w:t>
      </w:r>
      <w:r w:rsidR="00843F00" w:rsidRPr="00E33194">
        <w:rPr>
          <w:sz w:val="26"/>
          <w:szCs w:val="26"/>
        </w:rPr>
        <w:t xml:space="preserve"> Перечень компетенций, которыми должен овладеть обучающийся в процессе освоения ОП ВО</w:t>
      </w:r>
    </w:p>
    <w:p w:rsidR="00843F00" w:rsidRPr="00E33194" w:rsidRDefault="006B6B16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 xml:space="preserve">IV. </w:t>
      </w:r>
      <w:r w:rsidR="00843F00" w:rsidRPr="00E33194">
        <w:rPr>
          <w:sz w:val="26"/>
          <w:szCs w:val="26"/>
        </w:rPr>
        <w:t>Оценочные материалы</w:t>
      </w:r>
    </w:p>
    <w:p w:rsidR="006B6B16" w:rsidRPr="00E33194" w:rsidRDefault="00843F00" w:rsidP="00C7375A">
      <w:pPr>
        <w:pStyle w:val="ac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  <w:lang w:val="en-US"/>
        </w:rPr>
        <w:t>V</w:t>
      </w:r>
      <w:r w:rsidRPr="00E33194">
        <w:rPr>
          <w:sz w:val="26"/>
          <w:szCs w:val="26"/>
        </w:rPr>
        <w:t xml:space="preserve">. </w:t>
      </w:r>
      <w:r w:rsidR="006B6B16" w:rsidRPr="00E33194">
        <w:rPr>
          <w:sz w:val="26"/>
          <w:szCs w:val="26"/>
        </w:rPr>
        <w:t>Приложения.</w:t>
      </w:r>
    </w:p>
    <w:p w:rsidR="006B6B16" w:rsidRPr="00E33194" w:rsidRDefault="006B6B16" w:rsidP="00570C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B16" w:rsidRPr="00E33194" w:rsidRDefault="006B6B16" w:rsidP="009A5206">
      <w:pPr>
        <w:pStyle w:val="ac"/>
        <w:widowControl w:val="0"/>
        <w:numPr>
          <w:ilvl w:val="0"/>
          <w:numId w:val="3"/>
        </w:numPr>
        <w:tabs>
          <w:tab w:val="clear" w:pos="708"/>
          <w:tab w:val="left" w:pos="0"/>
        </w:tabs>
        <w:autoSpaceDE w:val="0"/>
        <w:autoSpaceDN w:val="0"/>
        <w:adjustRightInd w:val="0"/>
        <w:ind w:left="-142" w:firstLine="0"/>
        <w:jc w:val="center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t>МЕТОДИЧЕСКИЕ РЕКОМЕНДАЦИИ ПО ВЫПОЛНЕНИЮ ВЫПУСКНОЙ КВАЛИФИКАЦИОННОЙ РАБОТЫ</w:t>
      </w: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Методические рекомендации по выполнению выпускной квалификационной работы содержат:</w:t>
      </w: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1 Требования к выпускной квалификационной работе;</w:t>
      </w:r>
    </w:p>
    <w:p w:rsidR="006B6B16" w:rsidRPr="00E33194" w:rsidRDefault="006B6B16" w:rsidP="00570C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2. Порядок выполнения выпускной квалификационной работы.</w:t>
      </w:r>
    </w:p>
    <w:p w:rsidR="00343599" w:rsidRPr="00E33194" w:rsidRDefault="00343599" w:rsidP="00570C46">
      <w:pPr>
        <w:pStyle w:val="1"/>
        <w:ind w:left="-567" w:firstLine="709"/>
        <w:jc w:val="both"/>
        <w:rPr>
          <w:sz w:val="26"/>
          <w:szCs w:val="26"/>
        </w:rPr>
      </w:pPr>
      <w:bookmarkStart w:id="1" w:name="_Toc154314600"/>
      <w:bookmarkStart w:id="2" w:name="_Toc154317834"/>
    </w:p>
    <w:p w:rsidR="006B6B16" w:rsidRPr="00E33194" w:rsidRDefault="006B6B16" w:rsidP="009A5206">
      <w:pPr>
        <w:pStyle w:val="1"/>
        <w:numPr>
          <w:ilvl w:val="0"/>
          <w:numId w:val="32"/>
        </w:numPr>
        <w:ind w:left="426" w:firstLine="0"/>
        <w:jc w:val="left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t>ТРЕБОВАНИЯ К ВЫПУСКНОЙ КВАЛИФИКАЦИОННОЙ РАБОТЕ</w:t>
      </w:r>
    </w:p>
    <w:p w:rsidR="006B6B16" w:rsidRPr="00E33194" w:rsidRDefault="006B6B16" w:rsidP="00570C46">
      <w:pPr>
        <w:pStyle w:val="12"/>
        <w:ind w:left="-567" w:firstLine="709"/>
        <w:jc w:val="both"/>
        <w:rPr>
          <w:b/>
          <w:bCs/>
          <w:sz w:val="26"/>
          <w:szCs w:val="26"/>
        </w:rPr>
      </w:pPr>
    </w:p>
    <w:p w:rsidR="006B6B16" w:rsidRPr="00E33194" w:rsidRDefault="006B6B16" w:rsidP="00570C46">
      <w:pPr>
        <w:pStyle w:val="12"/>
        <w:ind w:left="-567" w:firstLine="709"/>
        <w:jc w:val="center"/>
        <w:rPr>
          <w:b/>
          <w:bCs/>
          <w:sz w:val="26"/>
          <w:szCs w:val="26"/>
        </w:rPr>
      </w:pPr>
      <w:r w:rsidRPr="00E33194">
        <w:rPr>
          <w:b/>
          <w:bCs/>
          <w:sz w:val="26"/>
          <w:szCs w:val="26"/>
        </w:rPr>
        <w:t>1.1 Сущность выпускной квалификационной работы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Выпускная квалификационная работа выпускника магистратуры по направлению 38.04.04 Государственное и муниципальное управление, программ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07AB1" w:rsidRPr="00E33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Государственное управление и местное самоуправление»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выполняется в виде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выпускной квалификационной работы (далее ВКР)</w:t>
      </w:r>
      <w:r w:rsidRPr="00E3319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ВКР является обязательным видом государственной итоговой аттестации выпускников, завершивших освоение основной образовательной программы. Она предназначена для установления соответствия уровня подготовки студентов требованиям ФГОС ВО по направлению подготовки магистров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38.04.04 Государственное и муниципальное управление</w:t>
      </w:r>
      <w:r w:rsidR="00407AB1" w:rsidRPr="00E33194">
        <w:rPr>
          <w:rFonts w:ascii="Times New Roman" w:hAnsi="Times New Roman" w:cs="Times New Roman"/>
          <w:sz w:val="26"/>
          <w:szCs w:val="26"/>
        </w:rPr>
        <w:t>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Порядок Государственной итоговой аттестации установлен локальным актом УрГЭУ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hyperlink r:id="rId9" w:history="1">
        <w:r w:rsidRPr="00E3319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Порядок проведения государственной итоговой аттестации по образовательным программам высшего образования – программ</w:t>
        </w:r>
        <w:r w:rsidR="00407AB1" w:rsidRPr="00E3319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ам бакалавриата, специалитета и</w:t>
        </w:r>
        <w:r w:rsidRPr="00E3319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магистратуры</w:t>
        </w:r>
      </w:hyperlink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70C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D7EDA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lastRenderedPageBreak/>
        <w:t>Выпускная квалификационная работа в соответствии с Основной профессиональной образовательной программой (далее ОПОП) магистратуры выполняется в виде ВКР в период прохождения практики и выполнения научно-исследовательской работы и представляет собой самостоятельную и логически завершенную работу, связанную с решением задач вида (видов) деятельности, к которым готовится магистр (</w:t>
      </w:r>
      <w:r w:rsidR="00407AB1" w:rsidRPr="00E33194">
        <w:rPr>
          <w:rFonts w:ascii="Times New Roman" w:hAnsi="Times New Roman" w:cs="Times New Roman"/>
          <w:sz w:val="26"/>
          <w:szCs w:val="26"/>
        </w:rPr>
        <w:t>проектная, научно-исследовательская и педагогическая</w:t>
      </w:r>
      <w:r w:rsidRPr="00E33194">
        <w:rPr>
          <w:rFonts w:ascii="Times New Roman" w:hAnsi="Times New Roman" w:cs="Times New Roman"/>
          <w:sz w:val="26"/>
          <w:szCs w:val="26"/>
        </w:rPr>
        <w:t>).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Style w:val="aff4"/>
          <w:rFonts w:ascii="Times New Roman" w:hAnsi="Times New Roman" w:cs="Times New Roman"/>
          <w:sz w:val="26"/>
          <w:szCs w:val="26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Общие требования к ВКР: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целевая направленность;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четкость построения;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логическая последовательность изложения материала;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убедительность аргументации;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краткость и точность формулировок;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конкретность изложения результатов работы;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доказательность выводов и обоснованность рекомендаций;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наличие авторского вклада в исследование;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присутствие теоретической новизны;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наличие сформированной эмпирической базы исследования;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присутствие сформулированных авторских рекомендаций в области исследования;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авторская самостоятельность;</w:t>
      </w:r>
    </w:p>
    <w:p w:rsidR="00E25A38" w:rsidRPr="00E33194" w:rsidRDefault="00E25A38" w:rsidP="00C7375A">
      <w:pPr>
        <w:pStyle w:val="ac"/>
        <w:numPr>
          <w:ilvl w:val="0"/>
          <w:numId w:val="5"/>
        </w:numPr>
        <w:tabs>
          <w:tab w:val="clear" w:pos="708"/>
          <w:tab w:val="left" w:pos="142"/>
          <w:tab w:val="left" w:pos="284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грамотное оформление.</w:t>
      </w:r>
    </w:p>
    <w:p w:rsidR="00E25A38" w:rsidRPr="00E33194" w:rsidRDefault="00407AB1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ВКР</w:t>
      </w:r>
      <w:r w:rsidR="00E25A38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должна быть написана грамотным литературным языком, в структуре работы должна прослеживаться логика изложения материала, предложения и мысли магистранта должны быть аргументированы и обоснованы. Результаты, полученные магистрантом, должны иметь практическую или научную значимость и предназначаться для развития теории вопроса либо для повышения эффективности конкретных видов экономической деятельности национальной экономики.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своему содержанию самостоятельная выпускная квалификационная работа представляет собой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оригинальное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научное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исследование.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ней</w:t>
      </w:r>
      <w:r w:rsidR="00407AB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магистрант дает оценку того, как обстоит дело с конкретной проблемой в современной науке и практике, анализирует существующие направления ее развития и совершенствования, дает оценку и критический обзор этих направлений, затем приводит обоснованные соображения о путях решения проблемы и вносит свои предложения.</w:t>
      </w:r>
    </w:p>
    <w:p w:rsidR="00570C46" w:rsidRPr="00E33194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6B16" w:rsidRPr="00E33194" w:rsidRDefault="006B6B16" w:rsidP="00570C46">
      <w:pPr>
        <w:pStyle w:val="aff0"/>
        <w:ind w:left="-567" w:firstLine="709"/>
        <w:jc w:val="both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t>1.2 Цели и задачи выпускной квалификационной работы</w:t>
      </w:r>
    </w:p>
    <w:bookmarkEnd w:id="1"/>
    <w:bookmarkEnd w:id="2"/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Целью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выполнения </w:t>
      </w:r>
      <w:r w:rsidR="00606A5D" w:rsidRPr="00E33194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606A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систематизация и расширение теоретических знаний по специальности, развитие профессиональных навыков и умений, выявление способности выпускника на основе полученных знаний решать конкретные практические задачи по направлениям деятельности, определенным Государственным образовательным стандартом</w:t>
      </w:r>
      <w:r w:rsidRPr="00E33194">
        <w:rPr>
          <w:rStyle w:val="aff1"/>
          <w:rFonts w:ascii="Times New Roman" w:eastAsia="Times New Roman" w:hAnsi="Times New Roman" w:cs="Times New Roman"/>
          <w:bCs/>
          <w:sz w:val="26"/>
          <w:szCs w:val="26"/>
          <w:lang w:eastAsia="ru-RU"/>
        </w:rPr>
        <w:footnoteReference w:id="1"/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Объектами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 базе которых может выполняться магистерская диссертация, являются: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органы государственной власти Российской Федерации;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lastRenderedPageBreak/>
        <w:t>органы государственной власти субъектов Российской Федерации;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органы местного самоуправления;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государственные и муниципальные предприятия и учреждения;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институты гражданского общества;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общественные организации;</w:t>
      </w:r>
    </w:p>
    <w:p w:rsidR="00E25A38" w:rsidRPr="00E33194" w:rsidRDefault="00E25A38" w:rsidP="00C7375A">
      <w:pPr>
        <w:pStyle w:val="ac"/>
        <w:numPr>
          <w:ilvl w:val="0"/>
          <w:numId w:val="7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некоммерческие и коммерческие организации, международные организации и международные органы управления, иные организации, подразделения по связям с государственными и муниципальными органами.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Основными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задачами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должен решить магистрант при выполнении ВКР, выступают: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обоснование актуальности и значимости выбранной темы работы с точки зрения теории и практики государственного и муниципального управления;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изучение теоретических положений по проблеме, сущности управленческих и социально-экономических </w:t>
      </w:r>
      <w:r w:rsidRPr="00E33194">
        <w:rPr>
          <w:rStyle w:val="aff3"/>
          <w:sz w:val="26"/>
          <w:szCs w:val="26"/>
        </w:rPr>
        <w:t xml:space="preserve">категорий </w:t>
      </w:r>
      <w:r w:rsidRPr="00E33194">
        <w:rPr>
          <w:bCs/>
          <w:sz w:val="26"/>
          <w:szCs w:val="26"/>
        </w:rPr>
        <w:t>и</w:t>
      </w:r>
      <w:r w:rsidR="00504D5F" w:rsidRPr="00E33194">
        <w:rPr>
          <w:bCs/>
          <w:sz w:val="26"/>
          <w:szCs w:val="26"/>
        </w:rPr>
        <w:t> </w:t>
      </w:r>
      <w:r w:rsidRPr="00E33194">
        <w:rPr>
          <w:bCs/>
          <w:sz w:val="26"/>
          <w:szCs w:val="26"/>
        </w:rPr>
        <w:t>процессов,</w:t>
      </w:r>
      <w:r w:rsidR="00407AB1" w:rsidRPr="00E33194">
        <w:rPr>
          <w:bCs/>
          <w:sz w:val="26"/>
          <w:szCs w:val="26"/>
        </w:rPr>
        <w:t xml:space="preserve"> </w:t>
      </w:r>
      <w:r w:rsidRPr="00E33194">
        <w:rPr>
          <w:bCs/>
          <w:sz w:val="26"/>
          <w:szCs w:val="26"/>
        </w:rPr>
        <w:t>правовому регулированию в области государственного и муниципального управления;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обоснование необходимости и возможности применения определенных соврем</w:t>
      </w:r>
      <w:r w:rsidR="00504D5F" w:rsidRPr="00E33194">
        <w:rPr>
          <w:bCs/>
          <w:sz w:val="26"/>
          <w:szCs w:val="26"/>
        </w:rPr>
        <w:t>енных методик принятия управлен</w:t>
      </w:r>
      <w:r w:rsidRPr="00E33194">
        <w:rPr>
          <w:bCs/>
          <w:sz w:val="26"/>
          <w:szCs w:val="26"/>
        </w:rPr>
        <w:t>ческих решений по задачам, поставленным в квалификационной работе;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сбор необходимой для проведения исследования информации с привлечением первичных и вторичных источников и использованием адекватных методов;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проведение анализа состояния объекта исследования с использованием соответствующих методов обработки информации, выявление тенденций изменения показателей и проблем, требующих решения или совершенствования;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разработка рекомендаций и предложений, их социально-экономическое, правовое и организационное обоснование, необходимое и достаточное для решаемой задачи;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обобщение результатов проведенных исследований, формулирование выводов о степени достижения целей, поставленных в работе, и возможности практического применения предложенных разработок;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оформление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квалификационной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работы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в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соответствии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с</w:t>
      </w:r>
      <w:r w:rsidR="00504D5F" w:rsidRPr="00E33194">
        <w:rPr>
          <w:bCs/>
          <w:sz w:val="26"/>
          <w:szCs w:val="26"/>
        </w:rPr>
        <w:t xml:space="preserve">  </w:t>
      </w:r>
      <w:r w:rsidRPr="00E33194">
        <w:rPr>
          <w:bCs/>
          <w:sz w:val="26"/>
          <w:szCs w:val="26"/>
        </w:rPr>
        <w:t>нормативными требованиями;</w:t>
      </w:r>
    </w:p>
    <w:p w:rsidR="00E25A38" w:rsidRPr="00E33194" w:rsidRDefault="00E25A38" w:rsidP="00C7375A">
      <w:pPr>
        <w:pStyle w:val="ac"/>
        <w:numPr>
          <w:ilvl w:val="0"/>
          <w:numId w:val="6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подготовка к защите выпускной квалификационной работы перед членами Государственной аттестационной комиссии.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названных задач обусловливает необходимость предъявления к выпускной квалификационной работе соответствующих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требований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таких как: практическая значимость (ценность) работы; применение современной передовой методологии; комплексный системный подход к исследованию темы; наличие элементов новизны и авторского вклада в исследование.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Практическая значимость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Данное требование сводится к тому, что выпускная квалификационная работа должна выполняться на основе конкретных материалов, собранных магистрантом во время практики. Выпускник собирает и обрабатывает материал, анализирует экономические, статистические данные, разрабатывает и принимает участие в апробировании различных методик, исследовании теоретических вопросов, необходимых для совершенствования государственного и муниципального управления в перспективе. 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Применение современной передовой методологии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Выполнением ВКР завершается обучение магистранта в вузе. В процессе ее подготовки, учащиеся углубляют знания в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области государственного и муниципального управления. При выполнении выпускной квалификационной работы необходимо опираться на передовые достижения экономической, социологической и правовой науки, последние статистические данные, публикации отечественной и зарубежной специальной литературы, нормативно-правовые органов государственной власти Российской Федерации, субъектов РФ, а также органов местного самоуправления.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Комплексный системный подход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Решая задачи, поставленные в выпускной квалификационной работе, необходимо представлять исследуемый объект в целостности. В работе должен быть представлен методологический и организационно-правовой аспект рассматриваемого вопроса, глубокий анализ характеризующей объект исследования системы показателей, вскрыты проблемы и недостатки, сформулированы предложения и рекомендации по их разрешению и устранению.</w:t>
      </w:r>
    </w:p>
    <w:p w:rsidR="00E25A38" w:rsidRPr="00E33194" w:rsidRDefault="00E25A38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Наличие элементов новизны и авторский вклад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выпускной квалификационной работе выпускник должен показать, наряду с глубокими теоретическими знаниями по специальности и практическими навыками по решению поставленных задач, умение творчески мыслить и способность к научно-исследовательской работе, к самостоятельному творческому решению практических вопросов с учетом новейших достижений теории и практики управления.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4"/>
          <w:sz w:val="26"/>
          <w:szCs w:val="26"/>
        </w:rPr>
        <w:t>1.3 Выбор и утверждение темы выпускной квалификационной работы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3"/>
          <w:rFonts w:cs="Times New Roman"/>
          <w:sz w:val="26"/>
          <w:szCs w:val="26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Примерный перечень тем приводится в Методических рекомендациях по выполнению выпускных квалификационных работ, которые разрабатываются кафедрой.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</w:rPr>
        <w:t>Тема ВКР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должна отвечать специфике направления 38.04.04 Государственное и муниц</w:t>
      </w:r>
      <w:r w:rsidR="00AA347E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ипальное управление, программы 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«Государственное управление и местное самоуправление»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быть актуальной, соответствовать состоянию и перспективам развития общества, решать конкретные задачи, стоящие перед региональными и муниципальными органами власти, предприятиями и организациями.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Утвержденный перечень тем выпускных квалификационных работ доводится до сведения обучающихся не 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позднее,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6 месяцев до государственной итоговой аттестации.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Тематика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выпускных квалификационных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учитывает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специализацию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кафедры, а также профессиональны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интересы ее профессорско-препо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давательского состава, направленность подготовки</w:t>
      </w:r>
      <w:r w:rsidR="00DE5D6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магистрантов.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Однако магистранты должны учитывать, что перечень предлагаемых тем выпускных квалификационных работ является примерным. Выпускник имеет право самостоятельно определить тему магистерской диссертации или скорректировать предложенную тему с учетом своей подготовки, научно-познавательных и практических интересов. Желательно, чтобы тема выпускной квалификационной работы являлась продолжением исследований, выполнявшихся магистрантом на предыдущих курсах при написании курсовых работ. Большую роль в выборе темы играет определение места прохождения преддипломной практики.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Нежелательным является выбор одной и той же темы двумя выпускниками, направленными на один объект исследования.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4"/>
          <w:rFonts w:ascii="Times New Roman" w:hAnsi="Times New Roman" w:cs="Times New Roman"/>
          <w:sz w:val="26"/>
          <w:szCs w:val="26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При выборе темы ВКР необходимо исходить из: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актуальности проблемы и значимости ее для практической деятельности объекта исследования;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потребностей развития и совершенствования конкретного аспекта в сфере государственного или муниципального управления;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lastRenderedPageBreak/>
        <w:t>интересов, склонносте</w:t>
      </w:r>
      <w:r w:rsidR="00294C91" w:rsidRPr="00E33194">
        <w:rPr>
          <w:bCs/>
          <w:sz w:val="26"/>
          <w:szCs w:val="26"/>
        </w:rPr>
        <w:t>й, направления научно-исследова</w:t>
      </w:r>
      <w:r w:rsidRPr="00E33194">
        <w:rPr>
          <w:bCs/>
          <w:sz w:val="26"/>
          <w:szCs w:val="26"/>
        </w:rPr>
        <w:t>тельской работы магистранта во время обучения, а также перспектив его будущей профессиональной деятельности;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возможности использования в выпускной квалификационной работе конкретного фактического материала, собранного в период прохождения преддипломной практики; </w:t>
      </w:r>
    </w:p>
    <w:p w:rsidR="006316CC" w:rsidRPr="00E33194" w:rsidRDefault="006316CC" w:rsidP="00C7375A">
      <w:pPr>
        <w:pStyle w:val="ac"/>
        <w:numPr>
          <w:ilvl w:val="0"/>
          <w:numId w:val="8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наличия специальной научной литературы для теоретического обоснования проблемы.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Магистрант должен определиться с выбором темы квалификационной работы до начала преддипломной практики и представить на кафедру заявление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на утверждение темы выпускной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подписанное им самим, научным руководителем 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C524C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прил</w:t>
      </w:r>
      <w:r w:rsidR="00B7597C" w:rsidRPr="00C524C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ожение</w:t>
      </w:r>
      <w:r w:rsidRPr="00C524C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А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окончании преддипломной практики допускается внесение уточнений и изменений в название темы работы по согласованию с научным руководителем.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В названии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выпускной квалификационной работы должны быть отражены следующие элементы: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элемент развития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обозначенный словами: совершенствование, улучшение, снижение, повышение, перспективы и т.п.;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специфика программы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т.е. предмет исследования должен рассматриваться в рамках сферы государственного и муниципального управления;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четко обозначенный предмет исследования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например, эффективность государственного управления социальной сферой, развитие физкультуры и спорта в субъекте Российской Федерации, государственная поддержка малого предпринимательства и т.д.;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Темы выпускных квалификационных работ утверждаются на заседании кафедры Государственного и муниципального управления, визируются заведующим кафедрой и вносятся в приказ за месяц до начала преддипломной практики.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утверждения темы совместно с научным руководителем магистрант составляет проект задания на выполнение выпускной квалификационной работы. Целью составления задания является уяснение замысла работы и поставленных в ней основных проблем. Оформление задания на работу предполагает составление под контролем научного руководителя плана будущей работы. В задании фиксируются тема квалификационной работы, структура основных ее разделов и сроки выполнения.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Утвержденное заведующим кафедрой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задание на выпускную квалификационную работу 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</w:t>
      </w:r>
      <w:r w:rsidR="00B7597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6D3A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выдается магистранту перед выходом на преддипломную практику (первый экземпляр), второй экземпляр остается на кафедре и в составе выпускной квалификационной работы представляется к защите.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5"/>
          <w:sz w:val="26"/>
          <w:szCs w:val="26"/>
        </w:rPr>
        <w:t>1.4 Структура и содержание выпускной квалификационной работы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Выпускная квалификационная работа выполняется в соответствии с Методическими рекомендациями, разработанными кафедрой </w:t>
      </w:r>
      <w:r w:rsidR="00622A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Региональной, муниципальной экономики 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Обязательными структурными элементами магистерской диссертации являются: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титульный лист;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реферат;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заключение;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использованных источников;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 состоит из трех глав, каждая их которых имеет название, соответствующее теме квалификационной работы.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Титульный лист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содержать все необходимые идентификационные признаки и быть выполнен по образцу макета, приведенного на сайте магистратуры, вкладка документы/образцы оформления работ </w:t>
      </w:r>
      <w:hyperlink r:id="rId10" w:history="1">
        <w:r w:rsidRPr="00E33194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</w:rPr>
          <w:t>http://dmag.usue.ru/dokumenty/obraztsy-oformleniya-rabot</w:t>
        </w:r>
      </w:hyperlink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Реферат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в кратком виде (в объеме до 1/2 страницы) содержать: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об объеме работы, количестве рисунков, таблиц, использованных источников информации, приложений;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ключевых слов, состоящий из 5–15 слов или словосочетаний, которые в наибольшей мере характеризуют содержание магистерской диссертации и обеспечивают возможность информационного поиска;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и объект исследования;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степень внедрения полученных результатов;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эффективность рекомендаций и предложений. </w:t>
      </w:r>
    </w:p>
    <w:p w:rsidR="00D16D3A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Содержание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отражает структуру работы. В нем указывается перечень всех глав и параграфов магистерской диссертации, а также номера страниц, с которых начинается каждый из них. Главы в выпускной квалификационной работе должны иметь в пределах всей работы порядковые номера, обозначенные арабскими цифрами. Параграфы каждой главы должны иметь нумерацию в пределах глав. Номер параграфа состоит из номера главы и непосредственно номера параграфа в данной главе, отделенного от номера главы точкой. После номера параграфа точка не ставится.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Введение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Во введении, как вступительной части выпускной работы, необходимо:</w:t>
      </w:r>
    </w:p>
    <w:p w:rsidR="006316CC" w:rsidRPr="00E33194" w:rsidRDefault="00B7597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босновать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316CC" w:rsidRPr="00E33194">
        <w:rPr>
          <w:rStyle w:val="aff4"/>
          <w:rFonts w:ascii="Times New Roman" w:hAnsi="Times New Roman" w:cs="Times New Roman"/>
          <w:sz w:val="26"/>
          <w:szCs w:val="26"/>
        </w:rPr>
        <w:t>актуальность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 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выбранной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точки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зрения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практической значимости проблемы для общества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целом,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субъекта Российской Федерации или муниципального образования, а также ее теоретической и методической разработанности в специальной литературе;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определить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проблему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исследования для данной магистерской диссертации;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отразить </w:t>
      </w:r>
      <w:r w:rsidRPr="00E3319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степень разработанности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темы. Для этого </w:t>
      </w:r>
      <w:r w:rsidRPr="00E33194">
        <w:rPr>
          <w:rFonts w:ascii="Times New Roman" w:hAnsi="Times New Roman" w:cs="Times New Roman"/>
          <w:spacing w:val="-3"/>
          <w:sz w:val="26"/>
          <w:szCs w:val="26"/>
        </w:rPr>
        <w:t xml:space="preserve">составляется краткий обзор литературы, который </w:t>
      </w:r>
      <w:r w:rsidRPr="00E33194">
        <w:rPr>
          <w:rFonts w:ascii="Times New Roman" w:hAnsi="Times New Roman" w:cs="Times New Roman"/>
          <w:iCs/>
          <w:spacing w:val="-3"/>
          <w:sz w:val="26"/>
          <w:szCs w:val="26"/>
        </w:rPr>
        <w:t>должен</w:t>
      </w:r>
      <w:r w:rsidR="00B7597C" w:rsidRPr="00E33194">
        <w:rPr>
          <w:rFonts w:ascii="Times New Roman" w:hAnsi="Times New Roman" w:cs="Times New Roman"/>
          <w:iCs/>
          <w:spacing w:val="-3"/>
          <w:sz w:val="26"/>
          <w:szCs w:val="26"/>
        </w:rPr>
        <w:t xml:space="preserve"> </w:t>
      </w:r>
      <w:r w:rsidRPr="00E33194">
        <w:rPr>
          <w:rFonts w:ascii="Times New Roman" w:hAnsi="Times New Roman" w:cs="Times New Roman"/>
          <w:spacing w:val="-3"/>
          <w:sz w:val="26"/>
          <w:szCs w:val="26"/>
        </w:rPr>
        <w:t>пока</w:t>
      </w:r>
      <w:r w:rsidRPr="00E33194">
        <w:rPr>
          <w:rFonts w:ascii="Times New Roman" w:hAnsi="Times New Roman" w:cs="Times New Roman"/>
          <w:spacing w:val="1"/>
          <w:sz w:val="26"/>
          <w:szCs w:val="26"/>
        </w:rPr>
        <w:t xml:space="preserve">зать, что именно данная тема еще не раскрыта (раскрыта лишь частично или </w:t>
      </w:r>
      <w:r w:rsidRPr="00E33194">
        <w:rPr>
          <w:rFonts w:ascii="Times New Roman" w:hAnsi="Times New Roman" w:cs="Times New Roman"/>
          <w:spacing w:val="-3"/>
          <w:sz w:val="26"/>
          <w:szCs w:val="26"/>
        </w:rPr>
        <w:t>в другом аспекте) и поэтому нуждается в дальнейшей разработке.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сформулировать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цель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выпускной квалификационной работы и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задачи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ее достижению. Цель работы должна формулироваться достаточно четко и содержать как исследовательский этап, так и рекомендательный. Например, «Изучить эффективность государственного управления социальной сферой и разработать рекомендации по ее повышению»;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охарактеризовать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объект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предмет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исследования. Объектом исследования выступает государство, субъект Российской Федерации, муниципальное образование, орган государственной власти или местного самоуправления, унитарные предприятия, государственные или муниципальные учреждения и др. Предмет исследования – это система, механизм, инструмент, отношения, изучаемые магистрантом с целью выявления проблем и поиска путей их решения;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отразить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информационную базу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исследования, перечислив основные виды источников информации, использованных для выполнения работы, и методы ее обработки;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охарактеризовать </w:t>
      </w:r>
      <w:r w:rsidRPr="00E33194">
        <w:rPr>
          <w:rFonts w:ascii="Times New Roman" w:hAnsi="Times New Roman" w:cs="Times New Roman"/>
          <w:i/>
          <w:sz w:val="26"/>
          <w:szCs w:val="26"/>
        </w:rPr>
        <w:t xml:space="preserve">методологию и методы исследования. </w:t>
      </w:r>
      <w:r w:rsidRPr="00E33194">
        <w:rPr>
          <w:rFonts w:ascii="Times New Roman" w:hAnsi="Times New Roman" w:cs="Times New Roman"/>
          <w:sz w:val="26"/>
          <w:szCs w:val="26"/>
        </w:rPr>
        <w:t>Выпускная квалификационная работа магистра может содержать широкий спектр методов исследования, например, исторические, сравнительно-правовые, статистические, аналитические, социологические, графические и др. методы;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обосновать </w:t>
      </w:r>
      <w:r w:rsidRPr="00E33194">
        <w:rPr>
          <w:rFonts w:ascii="Times New Roman" w:hAnsi="Times New Roman" w:cs="Times New Roman"/>
          <w:i/>
          <w:sz w:val="26"/>
          <w:szCs w:val="26"/>
        </w:rPr>
        <w:t>теоретическую и практическую значимость</w:t>
      </w:r>
      <w:r w:rsidRPr="00E33194">
        <w:rPr>
          <w:rFonts w:ascii="Times New Roman" w:hAnsi="Times New Roman" w:cs="Times New Roman"/>
          <w:sz w:val="26"/>
          <w:szCs w:val="26"/>
        </w:rPr>
        <w:t xml:space="preserve"> работы. Выпускник должен аргументировать значение теоретических и практических выводов и результатов работы для повышения эффективности государственного или муниципального управления.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сформулировать </w:t>
      </w:r>
      <w:r w:rsidRPr="00E33194">
        <w:rPr>
          <w:rFonts w:ascii="Times New Roman" w:hAnsi="Times New Roman" w:cs="Times New Roman"/>
          <w:i/>
          <w:sz w:val="26"/>
          <w:szCs w:val="26"/>
        </w:rPr>
        <w:t>положения, выносимые на защиту</w:t>
      </w:r>
      <w:r w:rsidRPr="00E33194">
        <w:rPr>
          <w:rFonts w:ascii="Times New Roman" w:hAnsi="Times New Roman" w:cs="Times New Roman"/>
          <w:sz w:val="26"/>
          <w:szCs w:val="26"/>
        </w:rPr>
        <w:t>. Магистрант должен указать конкретные научные теоретические или практические результаты, которые были достигнуты в ходе выполнения выпускной квалификационной работы;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кратко описать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структуру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введения – 3–4 страницы текста.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Основная часть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Выпускная квалификационная работа должна содержать 3 главы (теоретическую, аналитическую, рекомендательную), каждая из которых делится на 3–5 параграфов. Обязательными для магистерской диссертации являются логическая связь между главами, доказательность и последовательное развитие основной темы на протяжении всей работы. Основная часть должна составлять не менее 80% полного объема работы.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Первая глава – теоретическая.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 должна содержать литературный обзор существующего состояния изучаемой проблемы и включать: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сущность понятийного аппарата предмета исследования и его роль в развитии государственного или муниципального управления и т.п.;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обзор дискуссионных вопросов, по-разному освещаемых в научной литературе. Обзор должен носить критический характер и отражать точку зрения автора магистерской диссертации. Изложение классификаций, систем, элементов, инструментов и т.д., характеризующих рассматриваемую проблему;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методические основы изучения проблемы исследования, выбранной для магистерской диссертации. При наличии различных методических подходов необходимо охарактеризовать их особенности и сформулировать свое представление по этому вопросу. Выбранные (или сформированные автором работы) методики послужат основной для изучения фактических данных в следующей, аналитической главе выпускной квалификационной работы, которая должна стать логическим продолжением теоретической главы;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особенности законодательной регламентации предмета исследования; экономико-правовые, организационные, управленческие и другие проблемы изучаемого явления в современной России;</w:t>
      </w:r>
    </w:p>
    <w:p w:rsidR="006316CC" w:rsidRPr="00E33194" w:rsidRDefault="006316CC" w:rsidP="00C7375A">
      <w:pPr>
        <w:pStyle w:val="ac"/>
        <w:numPr>
          <w:ilvl w:val="0"/>
          <w:numId w:val="9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выводы или краткое обобщение содержания главы.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написании теоретической главы работы магистрант должен показать знание общетеоретических и специальных подходов к изучению проблемы, умение обобщать материал литературных источников, выявлять основные тенденции и особенности развития проблемы, сходства и различия в точках зрения авторов теоретических и методических работ, делать самостоятельные выводы. Для более сжатого и наглядного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изложения материала следует использовать различные схемы, позволяющие объемно представить содержание понятий и процессов.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первой главы – примерно 30–35 страниц.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Вторая глава – аналитическая.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Она свидетельствует о способности магистранта собирать, систематизировать и обобщать эмпирические данные, характеризующие состояние государственного или муниципального управления в конкретной области исследования. Вторая глава должна содержать полноценный анализ изучаемого явления, выполненный на основе плановых или отчетных данных органов государственной власти или местного управления, государственной, региональной и муниципальной статистики и включать: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общую характеристику объекта исследования с точки зрения места конкретного органа, предприятия или учреждения в территориальном, региональном или национальном разрезе;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анализ состояния проблемы по ранее определенной методике исследования. Характер и объем изучаемого фактического материала будет зависеть от особенностей этой методики и объекта исследования;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зарубежный, передовой отечественный опыт или опыт конкурентов по устранению недостатков и разрешению проблем управленческой деятельности;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анализ судебной практики по изучаемой проблеме, оценку нормативно-правовых актов муниципальных образований, регионов, специализированную нормативную базу, стратегические документы, регламенты и др.;</w:t>
      </w:r>
    </w:p>
    <w:p w:rsidR="006316CC" w:rsidRPr="00E33194" w:rsidRDefault="006316CC" w:rsidP="00C7375A">
      <w:pPr>
        <w:pStyle w:val="ac"/>
        <w:numPr>
          <w:ilvl w:val="0"/>
          <w:numId w:val="10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выводы по выполненному анализу.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написании этой главы магистрант должен показать умение грамотно анализировать и оценивать состояние проблемы для 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материалов, производить необходимые расчеты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проанализированы существующее состояние изучаемого явления, факторы, влияющие на его развитие, имеющиеся возможности и недостатки.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доказательства объективности полученных выводов магистрант должен обязательно указывать характер использованных данных с точки зрения их достоверности (реальные, измененные, вымышленные и т.д.) и делать ссылки на источники и методы сбора информации.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Анализ в большинстве случаев должен иметь динамичный характер, т.е. отражать изменение показателя за ряд лет (например, 2012–2017 гг.). Для удобства анализа фактический материал должен быть оформлен в виде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таблиц и рисунков (схем, графиков, диаграмм)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сопровождаемых рассуждениями и выводами. Наиболее объемные и первичные материалы могут быть вынесены в приложения.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конце главы должны быть сформулированы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выводы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сначала положительные (позитивные тенденции, выявленные магистрантом по результатам анализа предмета и объекта исследования), а затем – отрицательные (негативные тенденции, вскрытые проблемы и недостатки).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второй главы – примерно 3</w:t>
      </w:r>
      <w:r w:rsidR="00B7597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0–35 страниц.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2"/>
          <w:rFonts w:ascii="Times New Roman" w:hAnsi="Times New Roman" w:cs="Times New Roman"/>
          <w:sz w:val="26"/>
          <w:szCs w:val="26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lastRenderedPageBreak/>
        <w:t>Третья глава – рекомендательная.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Она должна быть направлена на устранение и разрешение сформулированных в предыдущих главах проблем и недостатков. В зависимости от цели и задач выпускной квалификационной работы в ней могут быть представлены: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перспективы развития государственного или муниципального управления в области исследования;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прогнозы дальнейшего развития какого-либо явления в определенных, оговариваемых в работе, условиях и возможные (или необходимые) в этой ситуации управленческие решения;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мероприятий по совершенствованию какого-либо вида управленческой деятельности, которая позволит решить выявленные проблемы и преодолеть имеющиеся недостатки;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предложения по совершенствованию методик и инструментов решения каких-либо практических задач (плановых, аналитических, управленческих и т.д.) с их апробацией в реальных условиях и выводами об условиях применения;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бизнес-план (или инвестиционный проект), необходимость реализации которого была обоснована в предыдущей главе;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рекомендации по совершенствованию системы российского законодательства, специальных, территориальных или региональных актов;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социально-экономическое или организационно-правовое обоснование одного или совокупности предложений и рекомендаций.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написании этой главы магистрант должен показать умение на основе выводов из проведенных исследований предлагать конкретные мероприятия, методы и способы разрешения определенной проблемы. При этом строиться данная глава должна с учетом принципов системного подхода и динамичности. Необходимо учитывать взаимосвязи многих изменяющихся во времени объектов и факторов, а также многих сфер принятия управленческих решений в рамках конкретного объекта исследования с позиций как стратегического, так и оперативного управления.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магистрант должен выбрать адекватные методы и методики социально-экономического обоснования предложений, грамотно применить их, а также сделать необходимые выводы.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третьей главы – примерно 30–35 страниц.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D16D3A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Заключение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этой части находят отражение основные положения и выводы, содержащиеся во всех главах магистерской диссертации. Раскрывается сущность проблем и недостатков, обнаруженных по результатам анализа, и кратко излагаются основные рекомендации, направленные на их разрешение и устранение. Приводятся итоговые показатели экономического обоснования сформулированных предложений и рекомендаций автора</w:t>
      </w:r>
      <w:r w:rsidR="00B7597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Указывается область использования полученных результатов. </w:t>
      </w:r>
    </w:p>
    <w:p w:rsidR="00D16D3A" w:rsidRPr="00E33194" w:rsidRDefault="00D16D3A" w:rsidP="00D16D3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– 3–4 страницы.</w:t>
      </w:r>
    </w:p>
    <w:p w:rsidR="00D16D3A" w:rsidRDefault="00D16D3A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6316CC" w:rsidRPr="00E33194" w:rsidRDefault="00D16D3A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Style w:val="aff5"/>
          <w:rFonts w:ascii="Times New Roman" w:hAnsi="Times New Roman" w:cs="Times New Roman"/>
          <w:sz w:val="26"/>
          <w:szCs w:val="26"/>
        </w:rPr>
        <w:t>Е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сли предложения магистранта заинтересовали органы государственной власти или местного самоуправления, эту заинтересованность, заключающуюся в практическом использовании или предположительном использовании в будущем, следует оформить в виде </w:t>
      </w:r>
      <w:r w:rsidR="006316CC" w:rsidRPr="00E33194">
        <w:rPr>
          <w:rStyle w:val="aff2"/>
          <w:rFonts w:ascii="Times New Roman" w:hAnsi="Times New Roman" w:cs="Times New Roman"/>
          <w:sz w:val="26"/>
          <w:szCs w:val="26"/>
        </w:rPr>
        <w:t>справки об использовании результатов магистерской диссертации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6C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</w:t>
      </w:r>
      <w:r w:rsidR="00B7597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="006316C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="006316CC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6316CC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lastRenderedPageBreak/>
        <w:t>Список использованных источников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содержать перечень использованных при написании магистерской диссертации нормативно-правовых актов, справочных, статистических, учебных, научных литературных источников, а также информации из сети Интернет с их полным библиографическим описанием. Источники литературы должны быть актуальными. </w:t>
      </w:r>
      <w:r w:rsidRPr="00E3319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Основная литература не должна быть старше трех лет.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Style w:val="aff5"/>
          <w:rFonts w:ascii="Times New Roman" w:hAnsi="Times New Roman" w:cs="Times New Roman"/>
          <w:sz w:val="26"/>
          <w:szCs w:val="26"/>
        </w:rPr>
      </w:pP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sz w:val="26"/>
          <w:szCs w:val="26"/>
        </w:rPr>
        <w:t>Приложения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приложения следует выносить вспомогательный или дополнительный материал, который при включении в основную часть работы загромождает текст. К нему относятся промежуточные расчеты, таблицы вспомогательных цифровых данных, инструкции, методики, компьютерные распечатки, иллюстрации вспомогательного характера, заполненные формы отчетности, нормативно-правовые акты или выдержки из них, локальные акты предприятий.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Нумерация страниц, на которых даются приложения, должна продолжать общую нумерацию страниц основного текста.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Общий объем магистерской диссертации должен быть </w:t>
      </w:r>
      <w:r w:rsidR="00D16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0–1</w:t>
      </w:r>
      <w:r w:rsidR="00D16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страниц (без приложений).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366072905"/>
    </w:p>
    <w:p w:rsidR="006316CC" w:rsidRPr="00E33194" w:rsidRDefault="006316CC" w:rsidP="00570C46">
      <w:pPr>
        <w:pStyle w:val="2"/>
        <w:ind w:left="-567" w:right="0" w:firstLine="709"/>
        <w:jc w:val="both"/>
        <w:rPr>
          <w:b/>
          <w:i/>
          <w:sz w:val="26"/>
          <w:szCs w:val="26"/>
        </w:rPr>
      </w:pPr>
      <w:r w:rsidRPr="00E33194">
        <w:rPr>
          <w:b/>
          <w:i/>
          <w:sz w:val="26"/>
          <w:szCs w:val="26"/>
        </w:rPr>
        <w:t xml:space="preserve">Оформление </w:t>
      </w:r>
      <w:bookmarkEnd w:id="3"/>
      <w:r w:rsidRPr="00E33194">
        <w:rPr>
          <w:b/>
          <w:i/>
          <w:sz w:val="26"/>
          <w:szCs w:val="26"/>
        </w:rPr>
        <w:t>магистерской диссертации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Положения о требованиях к оформлению рефератов, отчетов по практике, контрольных, курсовых и выпускных квалификационных работ УрГЭУ (П7.5-000-2015).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1.5 Руководство выпускной </w:t>
      </w:r>
      <w:r w:rsidR="00343599" w:rsidRPr="00E33194">
        <w:rPr>
          <w:rFonts w:ascii="Times New Roman" w:hAnsi="Times New Roman" w:cs="Times New Roman"/>
          <w:b/>
          <w:bCs/>
          <w:spacing w:val="-9"/>
          <w:sz w:val="26"/>
          <w:szCs w:val="26"/>
        </w:rPr>
        <w:t>квалификационной работой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9E4CE5" w:rsidRPr="00E33194" w:rsidRDefault="009E4CE5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Для руководства процессом подготовки выпускной квалификационной работы каждому выпускнику назначается руководитель и (при необходимости) консультанты.</w:t>
      </w:r>
    </w:p>
    <w:p w:rsidR="009E4CE5" w:rsidRPr="00E33194" w:rsidRDefault="009E4CE5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После утверждения темы совместно с научным руководителем студент составляет проект индивидуального задания на выполнение дипломной работы. Целью составления задания является уяснение замысла работы и поставленных в ней основных проблем. Оформление задания на работу предполагает составление под контролем научного руководителя плана будущей работы.  В дипломном задании фиксируются тема квалификационной работы, структура основных ее разделов и сроки выполнения. </w:t>
      </w:r>
    </w:p>
    <w:p w:rsidR="004343E8" w:rsidRPr="00E33194" w:rsidRDefault="004343E8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3194">
        <w:rPr>
          <w:rFonts w:ascii="Times New Roman" w:hAnsi="Times New Roman" w:cs="Times New Roman"/>
          <w:i/>
          <w:sz w:val="26"/>
          <w:szCs w:val="26"/>
        </w:rPr>
        <w:t>В обязанности научного руководителя ВКР входит: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оказание содействия в формулировке темы выпускной квалификационной работы;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составление плана-графика выполнения дипломной работы и заполнение дипломного задания;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помощь в отборе учебной, научной, справочной, статистической и другой литературы, информации из современных информационных систем по теме работы;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консультирование дипломника;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формулировка заключения о готовности дипломной работы и рекомендация ее к защите;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подготовка отзыва на выпускную квалификационную работу;</w:t>
      </w:r>
    </w:p>
    <w:p w:rsidR="004343E8" w:rsidRPr="00E33194" w:rsidRDefault="004343E8" w:rsidP="00C7375A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проведение предварительной защиты дипломной работы.</w:t>
      </w:r>
    </w:p>
    <w:p w:rsidR="004343E8" w:rsidRPr="00E33194" w:rsidRDefault="004343E8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Общение со специалистами (кафедрой, научным руководителем, консультантами, непосредственными руководителями преддипломной практики и другими) служит развитию коммуникативной культуры будущего специалиста. Процедура подготовки и </w:t>
      </w:r>
      <w:r w:rsidRPr="00E33194">
        <w:rPr>
          <w:rFonts w:ascii="Times New Roman" w:hAnsi="Times New Roman" w:cs="Times New Roman"/>
          <w:sz w:val="26"/>
          <w:szCs w:val="26"/>
        </w:rPr>
        <w:lastRenderedPageBreak/>
        <w:t>проведения защиты дипломной работы вырабатывает навыки вхождения в профессиональное сообщество. Студент-дипломник овладевает необходимым для будущего специалиста ораторским искусством, способностями аргументирования и критики, доказательства научных положений, оппонирования и рецензирования.</w:t>
      </w:r>
    </w:p>
    <w:p w:rsidR="004343E8" w:rsidRPr="00E33194" w:rsidRDefault="004343E8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Данное руководство призвано помочь студентам-выпускникам определить цели и задачи работы, уточнить требования к порядку ее выполнения, структуре, содержанию, оформлению и процедуре защиты.</w:t>
      </w:r>
    </w:p>
    <w:p w:rsidR="00455982" w:rsidRPr="00E33194" w:rsidRDefault="00455982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pacing w:val="-9"/>
          <w:sz w:val="26"/>
          <w:szCs w:val="26"/>
        </w:rPr>
      </w:pPr>
    </w:p>
    <w:p w:rsidR="006B6B16" w:rsidRPr="00E33194" w:rsidRDefault="006B6B16" w:rsidP="00843F00">
      <w:pPr>
        <w:pStyle w:val="ac"/>
        <w:numPr>
          <w:ilvl w:val="0"/>
          <w:numId w:val="28"/>
        </w:numPr>
        <w:shd w:val="clear" w:color="auto" w:fill="FFFFFF"/>
        <w:ind w:left="0" w:firstLine="0"/>
        <w:jc w:val="center"/>
        <w:rPr>
          <w:b/>
          <w:bCs/>
          <w:spacing w:val="-9"/>
          <w:sz w:val="26"/>
          <w:szCs w:val="26"/>
        </w:rPr>
      </w:pPr>
      <w:r w:rsidRPr="00E33194">
        <w:rPr>
          <w:b/>
          <w:bCs/>
          <w:spacing w:val="-9"/>
          <w:sz w:val="26"/>
          <w:szCs w:val="26"/>
        </w:rPr>
        <w:t>ПОРЯДОК ВЫПОЛНЕНИЯ ВЫПУСКНОЙ</w:t>
      </w:r>
      <w:r w:rsidR="004D7EDA" w:rsidRPr="00E33194">
        <w:rPr>
          <w:b/>
          <w:bCs/>
          <w:spacing w:val="-9"/>
          <w:sz w:val="26"/>
          <w:szCs w:val="26"/>
        </w:rPr>
        <w:t xml:space="preserve"> КВАЛИФИКАЦИОННОЙ РАБОТЫ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6B6B16" w:rsidRPr="00E33194" w:rsidRDefault="006B6B16" w:rsidP="00A87D7E">
      <w:pPr>
        <w:pStyle w:val="ac"/>
        <w:numPr>
          <w:ilvl w:val="1"/>
          <w:numId w:val="28"/>
        </w:numPr>
        <w:shd w:val="clear" w:color="auto" w:fill="FFFFFF"/>
        <w:ind w:left="0" w:firstLine="0"/>
        <w:jc w:val="center"/>
        <w:rPr>
          <w:b/>
          <w:bCs/>
          <w:spacing w:val="-6"/>
          <w:sz w:val="26"/>
          <w:szCs w:val="26"/>
        </w:rPr>
      </w:pPr>
      <w:r w:rsidRPr="00E33194">
        <w:rPr>
          <w:b/>
          <w:bCs/>
          <w:spacing w:val="-6"/>
          <w:sz w:val="26"/>
          <w:szCs w:val="26"/>
        </w:rPr>
        <w:t>Порядок выполнения выпускных квалификационных работ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Соблюдение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целей. Рекомендуется следующая последовательность этапов выполнения работы: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выбор темы выпускной квалификационной работы, ее утверждение, составление программы исследования – первый семестр обучения в магистратуре;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подбор научной литературы, нормативной документации и ознакомление с ними, составление литературного обзора по проблеме исследования – первый год обучения в магистратуре;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выбор объекта исследования и проведение предварительного изучения его особенностей для прояснения исследовательской проблемы: собрать эмпирические данные, проанализировать, интерпретировать и определиться с проблемами, которые надо решать – учебная (производственная) практика 1 курса;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определение целей и задач заключительных исследований, составление планов их проведения, сбор эмпирического материала, обработка данных – второй, третий семестры обучения в магистратуре;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обобщение аналитических материалов. Доработка основной части работы по замечаниям руководителя – производственная практика 2 курса;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6) написание введения и заключения диссертационной работы. Формулировка элементов научной новизны (минимум один пункт) и направлений практической значимости результатов проведенного исследования. Оформление библиографического списка и приложений. Все части работы должны быть представлены руководителю не позднее, чем за 3 недели до дня защиты.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Прохождение нормоконтроля и исправление замечаний по оформлению работы. Выпускающей кафедрой устанавливается график прохождения нормоконтроля.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8) Подготовка к защите магистерской диссертации: написание автореферата, подготовка презентационных материалов, оформление документов на работу.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 выполнения магистерских диссертаций контролируется выпускающей кафедрой по состоянию: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окончание первого семестра – утвержденная тема и программа исследования;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окончание второго семестра – литературный обзор по проблеме исследования,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окончание 3 семестра – методика сбора эмпирического материала;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 два месяца до защиты (60-70 % готовности работы);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 три недели до защиты (90-100 % готовности работы);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 две недели до защиты (100 % готовности работы). </w:t>
      </w:r>
    </w:p>
    <w:p w:rsidR="006316CC" w:rsidRPr="00E33194" w:rsidRDefault="006316CC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lastRenderedPageBreak/>
        <w:t>За две недели до установленного дня защиты магистерских диссертаций выносится решение выпускающей кафедры о готовности магистерских диссертаций к защите. Работы, представленные после этого срока, к защите в данной сессии работы ГАК не принимаются.</w:t>
      </w:r>
    </w:p>
    <w:p w:rsidR="000358B1" w:rsidRDefault="000358B1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spacing w:val="-6"/>
          <w:sz w:val="26"/>
          <w:szCs w:val="26"/>
        </w:rPr>
      </w:pPr>
    </w:p>
    <w:p w:rsidR="00E33194" w:rsidRPr="00E33194" w:rsidRDefault="00E33194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spacing w:val="-6"/>
          <w:sz w:val="26"/>
          <w:szCs w:val="26"/>
        </w:rPr>
      </w:pP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pacing w:val="-6"/>
          <w:sz w:val="26"/>
          <w:szCs w:val="26"/>
        </w:rPr>
        <w:t>2.2  Подготовка к защите выпускной квалификационной работы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В процессе выполнения работы законченные разделы </w:t>
      </w:r>
      <w:r w:rsidR="004E2D85" w:rsidRPr="00E33194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E33194">
        <w:rPr>
          <w:rFonts w:ascii="Times New Roman" w:hAnsi="Times New Roman" w:cs="Times New Roman"/>
          <w:sz w:val="26"/>
          <w:szCs w:val="26"/>
        </w:rPr>
        <w:t xml:space="preserve">на проверку научному руководителю. После чего ВКР в несброшюрованном виде представляется нормоконтролеру для проверки правильности ее оформления на соответствие требованиям Положения о требованиях к оформлению рефератов, отчетов по практике, контрольных, курсовых и выпускных квалификационных работ УрГЭУ(П7.5-000-2015).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Подписанная нормоконтролером и консультантом выпускная квалификационная работа передается научному руководителю для просмотра и составления письменного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отзыва руководителя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</w:t>
      </w:r>
      <w:r w:rsidR="00750907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7E64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 В нем особое внимание уделяется оценке выпускника по личностным характеристикам (ответственность, дисциплинированность, самостоятельность, активность, творчество, инициативность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т.д.),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дается общая рекомендуемая оценка и мотивируется возможность или невозможность представления квалификационной работы к защите в ГАК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Решение руководителя является основанием для рассмотрения вопроса о выдвижении выпускной квалификационной работы к защите кафедрой </w:t>
      </w:r>
      <w:r w:rsidR="008D1732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Региональной, муниципальной экономике и управления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получения дополнительной объективной оценки квалификационная работа, допущенная к защите руководителем, направляется на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внешнее рецензирование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33194">
        <w:rPr>
          <w:rFonts w:ascii="Times New Roman" w:hAnsi="Times New Roman" w:cs="Times New Roman"/>
          <w:sz w:val="26"/>
          <w:szCs w:val="26"/>
        </w:rPr>
        <w:t xml:space="preserve">Назначение рецензента (или рецензентов, если ВКР имеет междисциплинарный характер) проводится заведующим кафедрой </w:t>
      </w:r>
      <w:r w:rsidR="000F163F" w:rsidRPr="00E33194">
        <w:rPr>
          <w:rFonts w:ascii="Times New Roman" w:hAnsi="Times New Roman" w:cs="Times New Roman"/>
          <w:sz w:val="26"/>
          <w:szCs w:val="26"/>
        </w:rPr>
        <w:t>Региональной, муниципальной экономики и управления</w:t>
      </w:r>
      <w:r w:rsidRPr="00E33194">
        <w:rPr>
          <w:rFonts w:ascii="Times New Roman" w:hAnsi="Times New Roman" w:cs="Times New Roman"/>
          <w:sz w:val="26"/>
          <w:szCs w:val="26"/>
        </w:rPr>
        <w:t xml:space="preserve"> из числа лиц, не работающих в Университете и являющихся специалистами в соответствующей области профессиональной деятельности.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рецензированию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могут привлекаться преподаватели вузов (кандидаты и доктора наук), а также высококвалифицированные специалисты в области государственного и муниципального управления, занимающие руководящие должности и компетентные в сфере исследований магистранта. Предпочтение отдается специалистам тех органов, организаций, учреждений, где магистрант проходил преддипломную практику. Список рецензентов согласовывается и утверждается кафедрой. В нем рецензент должен сосредоточить внимание на актуальности темы, качестве выполненной работы, ее положительных сторонах и недостатках, а также сделать </w:t>
      </w:r>
      <w:r w:rsidRPr="00E33194">
        <w:rPr>
          <w:rStyle w:val="aff4"/>
          <w:rFonts w:ascii="Times New Roman" w:hAnsi="Times New Roman" w:cs="Times New Roman"/>
          <w:sz w:val="26"/>
          <w:szCs w:val="26"/>
        </w:rPr>
        <w:t>вывод о соответствии работы требованиям ФГОС и оценке, которой она заслуживает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 случае если выпускная квалификационная работа выполнена на высоком теоретическом и практическом уровне, можно рекомендовать результаты и материалы исследования к опубликованию, участию в научных конкурсах и олимпиадах, к внедрению в профессиональную деятельность или учебный процесс высшей школы. Рецензия заверяется личной подписью и круглой гербовой печатью.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менее чем 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за 5 дней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официальной защиты кафедра принимает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решение о выдвижении выпускных квалификационных работ</w:t>
      </w:r>
      <w:r w:rsidR="004E2D85"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на</w:t>
      </w:r>
      <w:r w:rsidR="004E2D85" w:rsidRPr="00E33194">
        <w:rPr>
          <w:rStyle w:val="aff2"/>
          <w:rFonts w:ascii="Times New Roman" w:hAnsi="Times New Roman" w:cs="Times New Roman"/>
          <w:sz w:val="26"/>
          <w:szCs w:val="26"/>
        </w:rPr>
        <w:t xml:space="preserve">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защиту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Для принятия решения на кафедру представляются: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несброшюрованный чистовик выпускной квалификационной работы со всеми подписями на титуле (магистранта, руководителя, нормоконтролера, рецензента);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2) сопроводительные документы: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задание на выполнение выпускной квалификаци</w:t>
      </w:r>
      <w:r w:rsidR="004E2D85" w:rsidRPr="00E33194">
        <w:rPr>
          <w:bCs/>
          <w:sz w:val="26"/>
          <w:szCs w:val="26"/>
        </w:rPr>
        <w:t>онной ра</w:t>
      </w:r>
      <w:r w:rsidRPr="00E33194">
        <w:rPr>
          <w:bCs/>
          <w:sz w:val="26"/>
          <w:szCs w:val="26"/>
        </w:rPr>
        <w:t>боты</w:t>
      </w:r>
      <w:r w:rsidR="00570C46" w:rsidRPr="00E33194">
        <w:rPr>
          <w:bCs/>
          <w:sz w:val="26"/>
          <w:szCs w:val="26"/>
        </w:rPr>
        <w:t xml:space="preserve"> (прил</w:t>
      </w:r>
      <w:r w:rsidR="004E2D85" w:rsidRPr="00E33194">
        <w:rPr>
          <w:bCs/>
          <w:sz w:val="26"/>
          <w:szCs w:val="26"/>
        </w:rPr>
        <w:t xml:space="preserve">ожение </w:t>
      </w:r>
      <w:r w:rsidR="007D7E64">
        <w:rPr>
          <w:bCs/>
          <w:sz w:val="26"/>
          <w:szCs w:val="26"/>
        </w:rPr>
        <w:t>В</w:t>
      </w:r>
      <w:r w:rsidR="00570C46" w:rsidRPr="00E33194">
        <w:rPr>
          <w:bCs/>
          <w:sz w:val="26"/>
          <w:szCs w:val="26"/>
        </w:rPr>
        <w:t>)</w:t>
      </w:r>
      <w:r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отзыв руководителя выпускной квалификационной работы</w:t>
      </w:r>
      <w:r w:rsidR="00570C46" w:rsidRPr="00E33194">
        <w:rPr>
          <w:bCs/>
          <w:sz w:val="26"/>
          <w:szCs w:val="26"/>
        </w:rPr>
        <w:t xml:space="preserve"> (</w:t>
      </w:r>
      <w:r w:rsidR="0072615D" w:rsidRPr="00E33194">
        <w:rPr>
          <w:bCs/>
          <w:sz w:val="26"/>
          <w:szCs w:val="26"/>
        </w:rPr>
        <w:t>прил</w:t>
      </w:r>
      <w:r w:rsidR="004E2D85" w:rsidRPr="00E33194">
        <w:rPr>
          <w:bCs/>
          <w:sz w:val="26"/>
          <w:szCs w:val="26"/>
        </w:rPr>
        <w:t>ожение</w:t>
      </w:r>
      <w:r w:rsidR="0072615D" w:rsidRPr="00E33194">
        <w:rPr>
          <w:bCs/>
          <w:sz w:val="26"/>
          <w:szCs w:val="26"/>
        </w:rPr>
        <w:t xml:space="preserve"> </w:t>
      </w:r>
      <w:r w:rsidR="007D7E64">
        <w:rPr>
          <w:bCs/>
          <w:sz w:val="26"/>
          <w:szCs w:val="26"/>
        </w:rPr>
        <w:t>Г</w:t>
      </w:r>
      <w:r w:rsidR="00570C46" w:rsidRPr="00E33194">
        <w:rPr>
          <w:bCs/>
          <w:sz w:val="26"/>
          <w:szCs w:val="26"/>
        </w:rPr>
        <w:t>)</w:t>
      </w:r>
      <w:r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отзыв рецензента о выпускной квалификационной работе с печатью организации; 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справка об использовании результатов выпускной квалификационной работы (при наличии) (</w:t>
      </w:r>
      <w:r w:rsidR="0072615D" w:rsidRPr="00E33194">
        <w:rPr>
          <w:bCs/>
          <w:sz w:val="26"/>
          <w:szCs w:val="26"/>
        </w:rPr>
        <w:t xml:space="preserve">Приложение </w:t>
      </w:r>
      <w:r w:rsidR="007D7E64">
        <w:rPr>
          <w:bCs/>
          <w:sz w:val="26"/>
          <w:szCs w:val="26"/>
        </w:rPr>
        <w:t>Ж</w:t>
      </w:r>
      <w:r w:rsidRPr="00E33194">
        <w:rPr>
          <w:bCs/>
          <w:sz w:val="26"/>
          <w:szCs w:val="26"/>
        </w:rPr>
        <w:t>);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sz w:val="26"/>
          <w:szCs w:val="26"/>
        </w:rPr>
        <w:t xml:space="preserve">отчет о проверке диссертации </w:t>
      </w:r>
      <w:r w:rsidRPr="00E33194">
        <w:rPr>
          <w:bCs/>
          <w:sz w:val="26"/>
          <w:szCs w:val="26"/>
        </w:rPr>
        <w:t>в системе автоматизированной проверки текстов на наличие заимствований «Антиплагиат Вуз»</w:t>
      </w:r>
      <w:r w:rsidR="004E2D85" w:rsidRPr="00E33194">
        <w:rPr>
          <w:sz w:val="26"/>
          <w:szCs w:val="26"/>
        </w:rPr>
        <w:t xml:space="preserve"> (на сайте </w:t>
      </w:r>
      <w:hyperlink r:id="rId11" w:history="1">
        <w:r w:rsidR="004E2D85" w:rsidRPr="00E33194">
          <w:rPr>
            <w:rStyle w:val="aa"/>
            <w:rFonts w:eastAsia="Calibri"/>
            <w:sz w:val="26"/>
            <w:szCs w:val="26"/>
          </w:rPr>
          <w:t>http://usue.antiplagiat.ru</w:t>
        </w:r>
      </w:hyperlink>
      <w:r w:rsidR="004E2D85" w:rsidRPr="00E33194">
        <w:rPr>
          <w:rFonts w:eastAsia="Calibri"/>
          <w:color w:val="000000"/>
          <w:sz w:val="26"/>
          <w:szCs w:val="26"/>
        </w:rPr>
        <w:t>)</w:t>
      </w:r>
      <w:r w:rsidR="004E2D85"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>справка о размещении ВКР в электронно-библиотечной системе УрГЭУ</w:t>
      </w:r>
      <w:r w:rsidR="00570C46" w:rsidRPr="00E33194">
        <w:rPr>
          <w:bCs/>
          <w:sz w:val="26"/>
          <w:szCs w:val="26"/>
        </w:rPr>
        <w:t>;</w:t>
      </w:r>
    </w:p>
    <w:p w:rsidR="00D0287F" w:rsidRPr="00E33194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E33194">
        <w:rPr>
          <w:bCs/>
          <w:sz w:val="26"/>
          <w:szCs w:val="26"/>
        </w:rPr>
        <w:t xml:space="preserve">разрешение на размещение выпускной квалификационной работы магистранта в электронно-библиотечной системе УрГЭУ (Приложение </w:t>
      </w:r>
      <w:r w:rsidR="00C524C3">
        <w:rPr>
          <w:bCs/>
          <w:sz w:val="26"/>
          <w:szCs w:val="26"/>
        </w:rPr>
        <w:t>Е</w:t>
      </w:r>
      <w:r w:rsidRPr="00E33194">
        <w:rPr>
          <w:bCs/>
          <w:sz w:val="26"/>
          <w:szCs w:val="26"/>
        </w:rPr>
        <w:t xml:space="preserve">). </w:t>
      </w:r>
    </w:p>
    <w:p w:rsidR="00C524C3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C524C3">
        <w:rPr>
          <w:bCs/>
          <w:sz w:val="26"/>
          <w:szCs w:val="26"/>
        </w:rPr>
        <w:t xml:space="preserve">При наличии элементов коммерческой или государственной тайны Информационное письмо </w:t>
      </w:r>
    </w:p>
    <w:p w:rsidR="00D0287F" w:rsidRPr="00C524C3" w:rsidRDefault="00D0287F" w:rsidP="00C7375A">
      <w:pPr>
        <w:pStyle w:val="ac"/>
        <w:numPr>
          <w:ilvl w:val="0"/>
          <w:numId w:val="12"/>
        </w:numPr>
        <w:tabs>
          <w:tab w:val="clear" w:pos="708"/>
        </w:tabs>
        <w:ind w:left="-567" w:firstLine="709"/>
        <w:jc w:val="both"/>
        <w:rPr>
          <w:bCs/>
          <w:sz w:val="26"/>
          <w:szCs w:val="26"/>
        </w:rPr>
      </w:pPr>
      <w:r w:rsidRPr="00C524C3">
        <w:rPr>
          <w:bCs/>
          <w:sz w:val="26"/>
          <w:szCs w:val="26"/>
        </w:rPr>
        <w:t>анкета выпускника;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Сопроводительные документы вкладываются в выпускную квалификационную работу за титульным листом, не нумеруются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Анкета выпускника прикладывается к работе. Анкеты собираются кафедрой и являются основанием для формирования банка данных о выпускниках кафедры </w:t>
      </w:r>
      <w:r w:rsidR="000F163F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Региональной, муниципальной экономики и управления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Уральского государственного экономического университета. Срок хранения – бессрочный.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выпускные квалификационные работы просматриваются выпускающей кафедрой на предмет их соответствия требованиям ФГОС по направлению 38.04.04 Государстве</w:t>
      </w:r>
      <w:r w:rsidR="00570C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нное и муниципальное управление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0C46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формализованным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следующие критерии </w:t>
      </w:r>
      <w:r w:rsidR="007261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ожение</w:t>
      </w:r>
      <w:r w:rsidR="007261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7E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Отражение в теме ВКР специфики направления и программы.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Соответствие темы на титульном листе формулировке в приказе о прохождении магистрантами преддипломной практики.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Наличие всех подписей на титульном листе (магистранта, руководителя, рецензента, нормоконтролера), а также на бланках сопроводительных документов: отзыве руководителя, отзыве рецензента. На бланке отзыва рецензента должна быть печать организации – места работы рецензента.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 Соответствие объема работы предъявляемым требованиям: 100-120 страниц компьютерного текста (без учета приложений).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 Присутствие в выпускной квалификационной работе обязательных разделов: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реферат;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основная часть, состоящая из трех разделов;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использованных источников;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приложения (при необходимости).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 Присутствие в третьей главе конкретных рекомендаций автора, нацеленных на решение проблем и устранение выявленных недостатков в области исследования, включая предложения правового характера.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Итоговая оценка оригинальности текста магистерской диссертации должна составлять не менее 70%;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8. Наличие в списке использованных источников не менее 40 наименований.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Ответственность за содержание выпускной квалификационной работы несет руководитель.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несоответствия выпускной квалификационной работы вышеперечисленным критериям выпускающая кафедра принимает решение 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не допускать магистранта к защите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 положительном решении заведующий кафедрой подписывает работу на титульном листе и делает соответствующую запись в задании на выпускную квалификационную работу. Работа считается допущенной к защите.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Выдвинутая на защиту выпускная квалификационная работа должна быть студентом сброшюрована пружинчатым переплетом с прозрачными пластиковыми корками в следующей последовательности: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титульный лист;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сопроводительные документы: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задание на выполнение выпускной квалификационной ра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боты;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отзыв руководителя выпускной квалификационной работы;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отзыв рецензента о выпускной квалификационной работе с печатью учреждения;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справка об использовании результатов магистерской диссертации (при наличии);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проверке диссертации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системе автоматизированной проверки текстов на наличие заимствований «Антиплагиат»;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анкета выпускника;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магистерская диссертация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ВКР </w:t>
      </w:r>
      <w:r w:rsidRPr="00E331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размещается в электронно-библиотечной системе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УрГЭУ (http://portfolio.usue.ru) Перед размещением пишется аннотация на ВКР и заполняется разрешение на размещение (</w:t>
      </w:r>
      <w:r w:rsidR="0072615D" w:rsidRP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72615D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2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  <w:r w:rsidRPr="00E3319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Размещение – не позднее, чем за 5 дней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защиты.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7201" w:rsidRPr="00E33194" w:rsidRDefault="00CA7201" w:rsidP="001C2717">
      <w:pPr>
        <w:pStyle w:val="2"/>
        <w:ind w:left="-567" w:right="0" w:firstLine="709"/>
        <w:jc w:val="both"/>
        <w:rPr>
          <w:b/>
          <w:sz w:val="26"/>
          <w:szCs w:val="26"/>
        </w:rPr>
      </w:pPr>
      <w:bookmarkStart w:id="4" w:name="_Toc366072908"/>
      <w:r w:rsidRPr="00E33194">
        <w:rPr>
          <w:b/>
          <w:sz w:val="26"/>
          <w:szCs w:val="26"/>
        </w:rPr>
        <w:t xml:space="preserve">2.3 </w:t>
      </w:r>
      <w:r w:rsidR="00D0287F" w:rsidRPr="00E33194">
        <w:rPr>
          <w:b/>
          <w:sz w:val="26"/>
          <w:szCs w:val="26"/>
        </w:rPr>
        <w:t>Предварительная защита выпускной квалификационной работы</w:t>
      </w:r>
      <w:bookmarkEnd w:id="4"/>
    </w:p>
    <w:p w:rsidR="00D0287F" w:rsidRPr="00E33194" w:rsidRDefault="00D0287F" w:rsidP="001C271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5"/>
          <w:rFonts w:ascii="Times New Roman" w:hAnsi="Times New Roman" w:cs="Times New Roman"/>
          <w:b w:val="0"/>
          <w:sz w:val="26"/>
          <w:szCs w:val="26"/>
        </w:rPr>
        <w:t>За две недели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официальной защиты выпускной квалификационной работы проводится ее </w:t>
      </w:r>
      <w:r w:rsidRPr="00E33194">
        <w:rPr>
          <w:rStyle w:val="aff2"/>
          <w:rFonts w:ascii="Times New Roman" w:hAnsi="Times New Roman" w:cs="Times New Roman"/>
          <w:sz w:val="26"/>
          <w:szCs w:val="26"/>
        </w:rPr>
        <w:t>предварительная защита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 предварительной защите выпускник докладывает результаты выполненного исследования, отвечает на вопросы руководителей и присутствующих магистрантов. По результатам предварительной защиты в работу вносятся уточнения, исправления и дополнения.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 на предзащиту должен быть представлен автореферат магистерской диссертации.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Структура доклада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может быть следующей: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актуальность диссертационной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научная новизна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практическая значимость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прогноз и рекомендации по использованию результатов работы;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положения, выносимые на защиту;</w:t>
      </w:r>
    </w:p>
    <w:p w:rsidR="00D0287F" w:rsidRPr="00E33194" w:rsidRDefault="00D0287F" w:rsidP="00C7375A">
      <w:pPr>
        <w:pStyle w:val="ac"/>
        <w:numPr>
          <w:ilvl w:val="0"/>
          <w:numId w:val="11"/>
        </w:numPr>
        <w:tabs>
          <w:tab w:val="clear" w:pos="708"/>
          <w:tab w:val="left" w:pos="0"/>
        </w:tabs>
        <w:ind w:left="-567" w:firstLine="709"/>
        <w:jc w:val="both"/>
        <w:rPr>
          <w:sz w:val="26"/>
          <w:szCs w:val="26"/>
        </w:rPr>
      </w:pPr>
      <w:r w:rsidRPr="00E33194">
        <w:rPr>
          <w:sz w:val="26"/>
          <w:szCs w:val="26"/>
        </w:rPr>
        <w:t>апробация результатов работы.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Рекомендуемое время доклада – не более 10 минут, рекомендуемый объем доклада 2–2,5 листа текста в формате Word, размер шрифта 14 пунктов с полуторным интервалом. Выступление не должно включать теоретические положения, заимствованные из литературных или нормативных документов, ибо они не являются предметом защиты. Особое внимание необходимо сосредоточить на собственных разработках. В докладе обязательны ссылки на раздаточный материал. Пример доклада приведен в прил. З.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Для наглядности и экономии времени целесообразно подготовить иллюстрации в виде раздаточного материала членам ГЭК и/или слайд-фильма (программы презентации). Допускается в процессе презентации использовать фотографический материал.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Необходимо продумать (подготовить письменно) ответы на замечания научного руководителя и рецензента.</w:t>
      </w:r>
    </w:p>
    <w:p w:rsidR="006B6B16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Целью предварительной защиты выступает подготовка выпускника к защите выпускной квалификационной работы на заседании Государственной аттестационной комиссии (ГАК), отработка доклада, раздаточного материала, ответов на вопросы. 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6B6B16" w:rsidRPr="00E33194" w:rsidRDefault="00CA7201" w:rsidP="00CA7201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b/>
          <w:bCs/>
          <w:sz w:val="26"/>
          <w:szCs w:val="26"/>
        </w:rPr>
        <w:t>2.4</w:t>
      </w:r>
      <w:r w:rsidR="006B6B16" w:rsidRPr="00E33194">
        <w:rPr>
          <w:rFonts w:ascii="Times New Roman" w:hAnsi="Times New Roman" w:cs="Times New Roman"/>
          <w:b/>
          <w:bCs/>
          <w:sz w:val="26"/>
          <w:szCs w:val="26"/>
        </w:rPr>
        <w:t xml:space="preserve"> Защита выпускной квалификационной работы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Защита выпускной квалификационной работы производится на заседании Государственной аттестационной комиссии (ГАК) с участием не менее двух третей ее состава.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Style w:val="aff2"/>
          <w:rFonts w:ascii="Times New Roman" w:hAnsi="Times New Roman" w:cs="Times New Roman"/>
          <w:sz w:val="26"/>
          <w:szCs w:val="26"/>
        </w:rPr>
      </w:pP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2"/>
          <w:rFonts w:ascii="Times New Roman" w:hAnsi="Times New Roman" w:cs="Times New Roman"/>
          <w:sz w:val="26"/>
          <w:szCs w:val="26"/>
        </w:rPr>
        <w:t>Порядок защиты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председатель ГАК (заместитель председателя ГАК) объявляет фамилию, имя и отечество соискателя, название работы с указанием места ее выполнения;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доклад соискателя продолжительностью не более 10 минут, в течение которых он должен кратко сформулировать актуальность, цель и задачи квалификационной работы, изложить основные положение выносимые на защиту. Соискатель может пользоваться заранее подготовленным тезисами доклада и обязательно использовать иллюстративный материал;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после окончания доклада члены ГАК и присутствующие на защите предлагают соискателю вопросы, имеющие непосредственное отношение к теме квалификационной работы;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секретарь ГАК зачитывает рецензию;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соискатель отвечае</w:t>
      </w:r>
      <w:r w:rsidR="00D8232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на вопросы, поставленные в ре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цензии;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выступление руководителя квалификационной работы; в случае его отсутствия секретарь ГАК зачитывает отзыв руководителя;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председатель ГАК предоставляет желающим слово для выступления, после чего объявляет об окончании защиты.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окончания открытой защиты проводится закрытое заседание ГАК (возможно с участием руководителей), на котором определяются итоговые оценки по 4-балльной системе (отлично, хорошо, удовлетворительно, неудовлетворительно).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закрытого обсуждения председатель объявляет решение ГАК. 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заседания ГАК ведется секретарем. В него вносятся все заданные вопросы, особые мнения, решение комиссии об оценке и присвоении выпускнику соответствующей квалификации. Протокол подписывается председателем ГАК, членами комиссии и секретарем.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окончании работы Государственной аттестационной комиссии в течение 1 месяца выпускные квалификационные работы сдаются в архив университета.</w:t>
      </w:r>
    </w:p>
    <w:p w:rsidR="006B6B16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E33194" w:rsidRPr="00E33194" w:rsidRDefault="00E33194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6B6B16" w:rsidRPr="00E33194" w:rsidRDefault="006B6B16" w:rsidP="00C7375A">
      <w:pPr>
        <w:pStyle w:val="ac"/>
        <w:numPr>
          <w:ilvl w:val="0"/>
          <w:numId w:val="3"/>
        </w:numPr>
        <w:shd w:val="clear" w:color="auto" w:fill="FFFFFF"/>
        <w:ind w:left="-567" w:firstLine="709"/>
        <w:jc w:val="center"/>
        <w:rPr>
          <w:b/>
          <w:spacing w:val="-7"/>
          <w:sz w:val="26"/>
          <w:szCs w:val="26"/>
        </w:rPr>
      </w:pPr>
      <w:r w:rsidRPr="00E33194">
        <w:rPr>
          <w:b/>
          <w:spacing w:val="-7"/>
          <w:sz w:val="26"/>
          <w:szCs w:val="26"/>
        </w:rPr>
        <w:t>КРИТЕРИИ ОЦЕНКИ РЕЗУЛЬТАТОВ ЗАЩИТЫ ВЫПУСКНЫХ КВАЛИФИКАЦИОННЫХ РАБОТ</w:t>
      </w:r>
    </w:p>
    <w:p w:rsidR="006B6B16" w:rsidRPr="00E33194" w:rsidRDefault="006B6B16" w:rsidP="00570C46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pacing w:val="-7"/>
          <w:sz w:val="26"/>
          <w:szCs w:val="26"/>
        </w:rPr>
      </w:pPr>
    </w:p>
    <w:p w:rsidR="006B6B16" w:rsidRPr="00E33194" w:rsidRDefault="006B6B16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>Критерии оценки результатов сдачи государственных экзаменов и защиты выпускных квалификационных ра</w:t>
      </w:r>
      <w:r w:rsidR="00D82321" w:rsidRPr="00E33194">
        <w:rPr>
          <w:rFonts w:ascii="Times New Roman" w:hAnsi="Times New Roman" w:cs="Times New Roman"/>
          <w:sz w:val="26"/>
          <w:szCs w:val="26"/>
        </w:rPr>
        <w:t xml:space="preserve">бот утверждены приказом №198/1 </w:t>
      </w:r>
      <w:r w:rsidRPr="00E33194">
        <w:rPr>
          <w:rFonts w:ascii="Times New Roman" w:hAnsi="Times New Roman" w:cs="Times New Roman"/>
          <w:sz w:val="26"/>
          <w:szCs w:val="26"/>
        </w:rPr>
        <w:t xml:space="preserve"> от </w:t>
      </w:r>
      <w:r w:rsidR="00B41595" w:rsidRPr="00E33194">
        <w:rPr>
          <w:rFonts w:ascii="Times New Roman" w:hAnsi="Times New Roman" w:cs="Times New Roman"/>
          <w:sz w:val="26"/>
          <w:szCs w:val="26"/>
        </w:rPr>
        <w:t xml:space="preserve">28.04.2017 </w:t>
      </w:r>
      <w:r w:rsidR="00B41595" w:rsidRPr="00E33194">
        <w:rPr>
          <w:rFonts w:ascii="Times New Roman" w:hAnsi="Times New Roman" w:cs="Times New Roman"/>
          <w:sz w:val="26"/>
          <w:szCs w:val="26"/>
        </w:rPr>
        <w:lastRenderedPageBreak/>
        <w:t>Порядок</w:t>
      </w:r>
      <w:r w:rsidRPr="00E33194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– программам бакалавриата, специалитета и </w:t>
      </w:r>
      <w:r w:rsidR="00430EB3" w:rsidRPr="00E33194">
        <w:rPr>
          <w:rFonts w:ascii="Times New Roman" w:hAnsi="Times New Roman" w:cs="Times New Roman"/>
          <w:sz w:val="26"/>
          <w:szCs w:val="26"/>
        </w:rPr>
        <w:t>магистратуры П</w:t>
      </w:r>
      <w:r w:rsidR="004E2D85" w:rsidRPr="00E33194">
        <w:rPr>
          <w:rFonts w:ascii="Times New Roman" w:hAnsi="Times New Roman" w:cs="Times New Roman"/>
          <w:sz w:val="26"/>
          <w:szCs w:val="26"/>
        </w:rPr>
        <w:t xml:space="preserve"> 7.5-093-2017.</w:t>
      </w:r>
    </w:p>
    <w:p w:rsidR="004E2D85" w:rsidRPr="00E33194" w:rsidRDefault="004E2D85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07"/>
        <w:gridCol w:w="992"/>
        <w:gridCol w:w="3827"/>
      </w:tblGrid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«отлично»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«хорошо»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«удовлетворительно»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CA7201" w:rsidRPr="00570C46" w:rsidTr="00541221">
        <w:tc>
          <w:tcPr>
            <w:tcW w:w="426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0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b/>
                <w:sz w:val="24"/>
                <w:szCs w:val="24"/>
              </w:rPr>
              <w:t>Оценка «неудовлетворительно»</w:t>
            </w: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 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992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A7201" w:rsidRPr="00570C46" w:rsidRDefault="00CA7201" w:rsidP="00CA720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46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CA7201" w:rsidRPr="00E33194" w:rsidRDefault="00CA7201" w:rsidP="00570C46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выпускной квалификационной работы производится по четырем группам критериев: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качество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оценивается членами ГАК по составляющим: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обоснованность актуальности проблемы</w:t>
      </w:r>
      <w:r w:rsidR="004E2D85"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 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исследования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темы работы – оценка степени убедительности оснований, побудивших соискателя выбрать данную проблему для изучения на определенном объекте исследования;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уровень теоретической проработки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проблемы – оценка широты и качества изученных литературных источников, логики изложения материала, глубины обобщений и выводов в первой главе, а также теоретического обоснования возможных решений проблемы;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методическая грамотность проведенных исследований</w:t>
      </w:r>
      <w:r w:rsidR="004E2D85"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второй главе работы – оценка обоснованности применения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исследования,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информационной адекватности</w:t>
      </w:r>
      <w:r w:rsidR="004E2D85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правильности использования конкретных методов и методик анализа;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 xml:space="preserve">достаточность и качество обоснования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предлагаемых управленческих (экономико-правовых, организационных и др.) решений – оценка адекватности выбранных методов обоснования решений, правильности их применения;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практическая значимость выполненной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возможности практического применения результатов исследования в сфере возможной профессиональной занятости выпускников специальности в соответствии с требованиями ФГОС;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теоретическая новизна исследования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авторского вклада в теорию и методологию заявленного направления исследования;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оформления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на соответствие стандартам, а также аккуратности и выразительности оформления материала, грамотности и правильности подготовки сопроводительных документов;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качество выступления на защите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оценивается членами ГАК по следующим составляющим: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доклада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соответствия доклада содержанию работы, способности выпускника выделить научную и практическую ценность выполненных исследований, умения пользоваться иллюстративным материалом;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ответов на вопросы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правильности, четкости, полноты и обоснованности ответов выпускника, умения лаконично и точно сформулировать свои мысли, использую при этом необходимую научную терминологию;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качество иллюстраций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докладу – оценка соответствия подбора иллюстративных материалов содержанию доклада, грамотности их оформления и упоминания в докладе, выразительности использованных средств графического и художественного воплощения;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Style w:val="aff4"/>
          <w:rFonts w:ascii="Times New Roman" w:hAnsi="Times New Roman" w:cs="Times New Roman"/>
          <w:sz w:val="26"/>
          <w:szCs w:val="26"/>
        </w:rPr>
        <w:t>поведение при защите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оценка коммуникативных характеристик докладчика (манера говорить, отстаивать свою точку зрения, привлекать внимание к важным моментам в докладе или ответах на вопросы и т.д.);</w:t>
      </w:r>
    </w:p>
    <w:p w:rsidR="00D0287F" w:rsidRPr="00E33194" w:rsidRDefault="00D0287F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>оценка выпускной квалификационной работы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рецензентом переносится из рецензии, подписанной рецензентом;</w:t>
      </w:r>
    </w:p>
    <w:p w:rsidR="006B6B16" w:rsidRPr="00E33194" w:rsidRDefault="00D0287F" w:rsidP="00CA720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</w:t>
      </w:r>
      <w:r w:rsidRPr="00E33194">
        <w:rPr>
          <w:rStyle w:val="aff5"/>
          <w:rFonts w:ascii="Times New Roman" w:hAnsi="Times New Roman" w:cs="Times New Roman"/>
          <w:sz w:val="26"/>
          <w:szCs w:val="26"/>
        </w:rPr>
        <w:t xml:space="preserve">оценка научным руководителем выпускной квалификационной работы </w:t>
      </w:r>
      <w:r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</w:t>
      </w:r>
      <w:r w:rsidR="00CA7201" w:rsidRPr="00E331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носится из отзыва руководителя.</w:t>
      </w:r>
    </w:p>
    <w:p w:rsidR="006B6B16" w:rsidRPr="00E33194" w:rsidRDefault="006B6B1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7201" w:rsidRPr="00E33194" w:rsidRDefault="00CA7201" w:rsidP="00CA720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94">
        <w:rPr>
          <w:rFonts w:ascii="Times New Roman" w:hAnsi="Times New Roman" w:cs="Times New Roman"/>
          <w:sz w:val="26"/>
          <w:szCs w:val="26"/>
        </w:rPr>
        <w:t xml:space="preserve">Критерии оценивания результатов обучения и уровней сформированное компетенций приведены в </w:t>
      </w:r>
      <w:r w:rsidR="0072615D" w:rsidRPr="00E33194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7D7E64">
        <w:rPr>
          <w:rFonts w:ascii="Times New Roman" w:hAnsi="Times New Roman" w:cs="Times New Roman"/>
          <w:sz w:val="26"/>
          <w:szCs w:val="26"/>
        </w:rPr>
        <w:t>К</w:t>
      </w:r>
      <w:r w:rsidRPr="00E33194">
        <w:rPr>
          <w:rFonts w:ascii="Times New Roman" w:hAnsi="Times New Roman" w:cs="Times New Roman"/>
          <w:sz w:val="26"/>
          <w:szCs w:val="26"/>
        </w:rPr>
        <w:t>.</w:t>
      </w:r>
    </w:p>
    <w:p w:rsidR="00CA7201" w:rsidRPr="00E33194" w:rsidRDefault="00CA7201" w:rsidP="00CA72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46D" w:rsidRPr="00E33194" w:rsidRDefault="00DC346D" w:rsidP="00CA72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B8B" w:rsidRPr="00E33194" w:rsidRDefault="00C63B8B" w:rsidP="00C7375A">
      <w:pPr>
        <w:pStyle w:val="ac"/>
        <w:numPr>
          <w:ilvl w:val="0"/>
          <w:numId w:val="3"/>
        </w:numPr>
        <w:shd w:val="clear" w:color="auto" w:fill="FFFFFF"/>
        <w:ind w:right="5"/>
        <w:jc w:val="center"/>
        <w:rPr>
          <w:b/>
          <w:sz w:val="26"/>
          <w:szCs w:val="26"/>
        </w:rPr>
      </w:pPr>
      <w:r w:rsidRPr="00E33194">
        <w:rPr>
          <w:b/>
          <w:sz w:val="26"/>
          <w:szCs w:val="26"/>
        </w:rPr>
        <w:lastRenderedPageBreak/>
        <w:t>ПЕРЕЧЕНЬ КОМПЕТЕНЦИЙ, КОТОРЫМИ ДОЛЖЕН ОВЛАДЕТЬ ОБУЧАЮЩИЙСЯ В РЕЗУЛЬТАТЕ ОСВОЕНИЯ ОП ВО</w:t>
      </w:r>
    </w:p>
    <w:p w:rsidR="00C63B8B" w:rsidRPr="00E33194" w:rsidRDefault="00C63B8B" w:rsidP="00C63B8B">
      <w:pPr>
        <w:pStyle w:val="ac"/>
        <w:shd w:val="clear" w:color="auto" w:fill="FFFFFF"/>
        <w:ind w:right="5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617"/>
        <w:gridCol w:w="4555"/>
        <w:gridCol w:w="1490"/>
      </w:tblGrid>
      <w:tr w:rsidR="00C63B8B" w:rsidRPr="00C63B8B" w:rsidTr="00602AB5">
        <w:tc>
          <w:tcPr>
            <w:tcW w:w="3687" w:type="dxa"/>
            <w:vMerge w:val="restart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ОП ВО - компетенции</w:t>
            </w:r>
          </w:p>
        </w:tc>
        <w:tc>
          <w:tcPr>
            <w:tcW w:w="6201" w:type="dxa"/>
            <w:gridSpan w:val="2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C63B8B" w:rsidRPr="00C63B8B" w:rsidTr="00602AB5">
        <w:tc>
          <w:tcPr>
            <w:tcW w:w="3687" w:type="dxa"/>
            <w:vMerge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(дисциплины, практики)</w:t>
            </w:r>
          </w:p>
        </w:tc>
        <w:tc>
          <w:tcPr>
            <w:tcW w:w="1524" w:type="dxa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C63B8B" w:rsidRPr="00C63B8B" w:rsidTr="00AD157E">
        <w:tc>
          <w:tcPr>
            <w:tcW w:w="9888" w:type="dxa"/>
            <w:gridSpan w:val="3"/>
          </w:tcPr>
          <w:p w:rsidR="00C63B8B" w:rsidRPr="00C63B8B" w:rsidRDefault="00C63B8B" w:rsidP="00C63B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Общекультурные (ОК) компетенции, определенные ФГОС ВО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7E5A49">
            <w:pPr>
              <w:tabs>
                <w:tab w:val="left" w:pos="6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ОК-1 </w:t>
            </w:r>
            <w:r w:rsidRPr="00016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к абстрактному мышлению, анализу, синтезу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Теории пространственного развития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научных исследований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ОК-2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Сити-менеджмент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ОК-3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научных исследований</w:t>
            </w:r>
          </w:p>
          <w:p w:rsidR="00AD157E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управленческих дисциплин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исследований</w:t>
            </w:r>
          </w:p>
          <w:p w:rsidR="00AD157E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D157E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AD157E" w:rsidRPr="00016D81" w:rsidTr="00AD157E">
        <w:tc>
          <w:tcPr>
            <w:tcW w:w="9888" w:type="dxa"/>
            <w:gridSpan w:val="3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(ОПК) компетенции, определенные ФГОС ВО</w:t>
            </w:r>
          </w:p>
        </w:tc>
      </w:tr>
      <w:tr w:rsidR="00AD157E" w:rsidRPr="00016D81" w:rsidTr="00602AB5">
        <w:tc>
          <w:tcPr>
            <w:tcW w:w="3687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к анализу, планированию и организации профессиональной деятельности</w:t>
            </w:r>
          </w:p>
        </w:tc>
        <w:tc>
          <w:tcPr>
            <w:tcW w:w="4677" w:type="dxa"/>
            <w:vAlign w:val="center"/>
          </w:tcPr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Региональные финансы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Муниципальные финансы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экономического развития  </w:t>
            </w:r>
          </w:p>
          <w:p w:rsidR="00AD157E" w:rsidRPr="00016D81" w:rsidRDefault="00AD157E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угроз экономической безопасности  </w:t>
            </w:r>
          </w:p>
          <w:p w:rsidR="00AD157E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 w:rsidR="00AD157E" w:rsidRPr="00016D81">
              <w:rPr>
                <w:rFonts w:ascii="Times New Roman" w:hAnsi="Times New Roman" w:cs="Times New Roman"/>
                <w:sz w:val="24"/>
                <w:szCs w:val="24"/>
              </w:rPr>
              <w:t>ая практика</w:t>
            </w:r>
          </w:p>
        </w:tc>
        <w:tc>
          <w:tcPr>
            <w:tcW w:w="1524" w:type="dxa"/>
          </w:tcPr>
          <w:p w:rsidR="00AD157E" w:rsidRPr="00016D81" w:rsidRDefault="00AD157E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ОПК-2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готовность к коммуникации в устной и письменной форм</w:t>
            </w:r>
            <w:r w:rsidR="00300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Электронные услуги в ГМУ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ОПК-3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77" w:type="dxa"/>
          </w:tcPr>
          <w:p w:rsidR="00B00D5B" w:rsidRPr="00016D81" w:rsidRDefault="00B00D5B" w:rsidP="003000D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B00D5B" w:rsidRPr="00016D81" w:rsidRDefault="00B00D5B" w:rsidP="003000D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Региональный маркетинг</w:t>
            </w:r>
          </w:p>
          <w:p w:rsidR="00B00D5B" w:rsidRPr="00016D81" w:rsidRDefault="00B00D5B" w:rsidP="003000D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Муниципальный маркетинг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AD157E">
        <w:tc>
          <w:tcPr>
            <w:tcW w:w="9888" w:type="dxa"/>
            <w:gridSpan w:val="3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(ПК) компетенции, </w:t>
            </w:r>
            <w:r w:rsidRPr="00016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определенные ФГОС ВО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ПК-14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Экономика и право ВЭД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 (продвинутый уровень)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и местное самоуправление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экономического развития  </w:t>
            </w:r>
          </w:p>
          <w:p w:rsidR="00B00D5B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угроз экономической безопасности  </w:t>
            </w:r>
          </w:p>
          <w:p w:rsidR="001D6AA1" w:rsidRDefault="001D6AA1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услуги в ГМУ </w:t>
            </w:r>
          </w:p>
          <w:p w:rsidR="001D6AA1" w:rsidRPr="00016D81" w:rsidRDefault="001D6AA1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правительство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ПК-15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выдвигать инновационные идеи и нестандартные подходы к их реализации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территории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Муниципальный маркетинг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B00D5B" w:rsidRPr="00016D81" w:rsidRDefault="00B00D5B" w:rsidP="00602AB5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AB5">
              <w:rPr>
                <w:rFonts w:ascii="Times New Roman" w:hAnsi="Times New Roman" w:cs="Times New Roman"/>
                <w:sz w:val="24"/>
                <w:szCs w:val="24"/>
              </w:rPr>
              <w:t>роизводствен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ная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ПК-16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к кооперации в рамках междисциплинарных проектов, работе в смежных областях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исследований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территории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Региональные финансы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Муниципальные финансы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Процессы и инструменты проектного управления в ГМУ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>ая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B00D5B" w:rsidRPr="00016D81" w:rsidTr="00602AB5">
        <w:tc>
          <w:tcPr>
            <w:tcW w:w="3687" w:type="dxa"/>
          </w:tcPr>
          <w:p w:rsidR="00B00D5B" w:rsidRPr="00016D81" w:rsidRDefault="00B00D5B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ПК-17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</w:p>
        </w:tc>
        <w:tc>
          <w:tcPr>
            <w:tcW w:w="4677" w:type="dxa"/>
            <w:vAlign w:val="center"/>
          </w:tcPr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(продвинутый уровень)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исследований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законодательства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и местное самоуправление</w:t>
            </w:r>
          </w:p>
          <w:p w:rsidR="00B00D5B" w:rsidRPr="00016D81" w:rsidRDefault="00B00D5B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и инструменты проектного управления в ГМУ</w:t>
            </w:r>
          </w:p>
          <w:p w:rsidR="00B00D5B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B00D5B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B00D5B" w:rsidRPr="00016D81" w:rsidRDefault="00B00D5B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792564" w:rsidRPr="00016D81" w:rsidTr="00602AB5">
        <w:tc>
          <w:tcPr>
            <w:tcW w:w="3687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ПК-18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владение методами и специализированными средствами для аналитической работы и научных исследований</w:t>
            </w:r>
          </w:p>
        </w:tc>
        <w:tc>
          <w:tcPr>
            <w:tcW w:w="4677" w:type="dxa"/>
            <w:vAlign w:val="center"/>
          </w:tcPr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Теории пространственного развития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научных исследований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(продвинутый уровень)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Сити-менеджмент</w:t>
            </w:r>
          </w:p>
          <w:p w:rsidR="00792564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792564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792564" w:rsidRPr="00016D81" w:rsidTr="00602AB5">
        <w:tc>
          <w:tcPr>
            <w:tcW w:w="3687" w:type="dxa"/>
          </w:tcPr>
          <w:p w:rsidR="00792564" w:rsidRPr="00016D81" w:rsidRDefault="00792564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ПК-19 </w:t>
            </w: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4677" w:type="dxa"/>
            <w:vAlign w:val="center"/>
          </w:tcPr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государственных политик и программ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Теория и механизмы современного государственного управления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территории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 (продвинутый уровень)</w:t>
            </w:r>
          </w:p>
          <w:p w:rsidR="00792564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792564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792564" w:rsidRPr="00016D81" w:rsidTr="00602AB5">
        <w:trPr>
          <w:trHeight w:val="263"/>
        </w:trPr>
        <w:tc>
          <w:tcPr>
            <w:tcW w:w="3687" w:type="dxa"/>
          </w:tcPr>
          <w:p w:rsidR="00792564" w:rsidRPr="00016D81" w:rsidRDefault="00792564" w:rsidP="003000D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ПК-20 </w:t>
            </w:r>
            <w:r w:rsidR="007E5A49" w:rsidRPr="007E5A49">
              <w:rPr>
                <w:rFonts w:ascii="Times New Roman" w:hAnsi="Times New Roman" w:cs="Times New Roman"/>
                <w:sz w:val="24"/>
                <w:szCs w:val="24"/>
              </w:rPr>
              <w:t>владение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4677" w:type="dxa"/>
            <w:vAlign w:val="center"/>
          </w:tcPr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792564" w:rsidRPr="00016D81" w:rsidRDefault="00792564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управленческих дисциплин</w:t>
            </w:r>
          </w:p>
          <w:p w:rsidR="00792564" w:rsidRPr="00016D81" w:rsidRDefault="00602AB5" w:rsidP="00016D8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792564" w:rsidRPr="00016D8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524" w:type="dxa"/>
          </w:tcPr>
          <w:p w:rsidR="00792564" w:rsidRPr="00016D81" w:rsidRDefault="00792564" w:rsidP="00016D8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81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</w:tbl>
    <w:p w:rsidR="00C63B8B" w:rsidRPr="00602AB5" w:rsidRDefault="00C63B8B" w:rsidP="00C63B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63B8B" w:rsidRPr="00602AB5" w:rsidRDefault="00C63B8B" w:rsidP="00C63B8B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 ОЦЕНОЧНЫЕ МАТЕРИАЛЫ</w:t>
      </w: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</w:rPr>
        <w:t>Перечень типовых вопросов, задаваемых при процедуре защиты выпускных квалификационных работ</w:t>
      </w:r>
    </w:p>
    <w:p w:rsidR="00AD157E" w:rsidRPr="00602AB5" w:rsidRDefault="00AD157E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</w:t>
      </w: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02AB5">
        <w:rPr>
          <w:rFonts w:ascii="Times New Roman" w:hAnsi="Times New Roman" w:cs="Times New Roman"/>
          <w:b/>
          <w:sz w:val="26"/>
          <w:szCs w:val="26"/>
        </w:rPr>
        <w:t xml:space="preserve">  Вопросы, оценивающие  сформированность общекультурных компетенций</w:t>
      </w:r>
    </w:p>
    <w:p w:rsidR="00C7375A" w:rsidRPr="00602AB5" w:rsidRDefault="00C7375A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1. Каковы главные особенности научного знания в отличие от религиозных представлений о мире?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2. Является ли наука важнейшим фактором развития общества в современном мире?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5. Каково значение коммуникативных навыков для успешной деятельности производственного коллектива?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lastRenderedPageBreak/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6070EB" w:rsidRPr="00602AB5" w:rsidRDefault="006070EB" w:rsidP="0060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AD157E" w:rsidRPr="00602AB5" w:rsidRDefault="00AD157E" w:rsidP="00C6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</w:t>
      </w: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02AB5">
        <w:rPr>
          <w:rFonts w:ascii="Times New Roman" w:hAnsi="Times New Roman" w:cs="Times New Roman"/>
          <w:b/>
          <w:sz w:val="26"/>
          <w:szCs w:val="26"/>
        </w:rPr>
        <w:t xml:space="preserve">  Вопросы, оценивающие сформированность общепрофессиональных компетенций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проблемы были выявлены в результате проведенного Вами анализа?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методы анализа использовались?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выявленные Вами проблемы могут быть учтены при разработке документов стратегического планирования?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Каковы основные тенденции в развитии муниципального образования были Вами выявлены?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особенность развития данного муниципального образования?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этапы принятия управленческого решения.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Какому структурному подразделению в администрации муниципального образования Вы бы поручили   эту задачу?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можно оценить экономический эффект от предлагаемых Вами мероприятий?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 xml:space="preserve">В каких документах Вы могли бы изложить выявленные Вами проблемы? 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можно обосновать необходимость принятия решений для устранения выявленных Вами проблем?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 xml:space="preserve">Какие основные аргументы, с Вашей точки зрения, необходимо привести для инициирования данного проекта? 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общественные организации необходимо вовлечь в решение поставленных задач и как их привлечь к совместной деятельности?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Сформулируйте задачи, стоящие перед руководителем органа власти (организации), а также перед руководителями соответствующих отделов, департаментов в сфере управления вопросами государственной (муниципальной) службы.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локальные нормативные акты необходимо принять для решения выявленных проблем в сфере управления коллективом?</w:t>
      </w:r>
    </w:p>
    <w:p w:rsidR="00016D81" w:rsidRPr="00602AB5" w:rsidRDefault="00016D81" w:rsidP="00C7375A">
      <w:pPr>
        <w:pStyle w:val="ac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заинтересовать коллектив для решения поставленных задач?</w:t>
      </w:r>
    </w:p>
    <w:p w:rsidR="00C63B8B" w:rsidRPr="00602AB5" w:rsidRDefault="00016D81" w:rsidP="00016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sz w:val="26"/>
          <w:szCs w:val="26"/>
        </w:rPr>
        <w:lastRenderedPageBreak/>
        <w:t>Какие методы материального и морального стимулирования можно использовать для решения поставленных задач?</w:t>
      </w:r>
    </w:p>
    <w:p w:rsidR="00016D81" w:rsidRPr="00602AB5" w:rsidRDefault="00016D81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3B8B" w:rsidRPr="00602AB5" w:rsidRDefault="00C63B8B" w:rsidP="00C63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2AB5">
        <w:rPr>
          <w:rFonts w:ascii="Times New Roman" w:hAnsi="Times New Roman" w:cs="Times New Roman"/>
          <w:b/>
          <w:sz w:val="26"/>
          <w:szCs w:val="26"/>
        </w:rPr>
        <w:t>.</w:t>
      </w:r>
      <w:r w:rsidRPr="00602AB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02AB5">
        <w:rPr>
          <w:rFonts w:ascii="Times New Roman" w:hAnsi="Times New Roman" w:cs="Times New Roman"/>
          <w:b/>
          <w:sz w:val="26"/>
          <w:szCs w:val="26"/>
        </w:rPr>
        <w:t xml:space="preserve"> Вопросы, оценивающие сформированность профессиональных компетенций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методы управления персоналом (государственной или муниципальной службой) могут использоваться для решения поставленных задач?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мотивировать государственных служащих для решения поставленных задач? Какие специалисты должны быть привлечены к реализации данного проекта?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сформировать дерево целей для наиболее эффективного решения выявленной Вами проблемы?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действия необходимо предпринять при возникновении чрезвычайной ситуации?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добиться выполнения поставленных целей у подчиненных Вам работников?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можно предвидеть и оценить результат от реализуемого проекта?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Какова должны быть организационная структура администрации района города для реализации поставленных задач?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Какой функционал должен быть у предлагаемого Вами отдела?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должны распределяться функции между работниками в процессе реализации проекта?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должно быть принципиальное отличие между краткосрочным и долгосрочным планом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нормативные документы, регламентирующие процедуры стратегического планирования в РФ?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документы стратегического планирования должны разрабатываться на уровне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разделы стратегического плана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разница между стратегическим планированием и территориальным планированием?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Какой орган должен утверждать  стратегию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Какова может быть процедура разработки стратегического  плана развития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привлекать общественность в разработку и реализации стратегии муниципального образования?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методы исследования были использованы при   подготовке второй главы Вашей ВКР?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Использовались ли Вами социологические методы исследования?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 xml:space="preserve">Поясните матрицу </w:t>
      </w:r>
      <w:r w:rsidRPr="00602AB5">
        <w:rPr>
          <w:sz w:val="26"/>
          <w:szCs w:val="26"/>
          <w:lang w:val="en-US"/>
        </w:rPr>
        <w:t>SWOT</w:t>
      </w:r>
      <w:r w:rsidRPr="00602AB5">
        <w:rPr>
          <w:sz w:val="26"/>
          <w:szCs w:val="26"/>
        </w:rPr>
        <w:t>-анализа, приведенную в работе.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источники информации, которые были Вами использованы?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 можно обосновать достоверность используемой Вами информации?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экономические функции государства существуют?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lastRenderedPageBreak/>
        <w:t xml:space="preserve">Какие инструменты государственного регулирования применимы для решения выявленных Вами проблем? 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провалы рынка вы выявили?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Оцените возможные эффекты предлагаемого Вами проекта.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основные теории экономики государства были использованы при написании ВКР?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заключается роль социального страхования?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сравнительные методы исследования были использованы?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компьютерные технологии были Вами использованы при подготовке ВКР?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возможности MS</w:t>
      </w:r>
      <w:r w:rsidRPr="00602AB5">
        <w:rPr>
          <w:sz w:val="26"/>
          <w:szCs w:val="26"/>
          <w:lang w:val="en-US"/>
        </w:rPr>
        <w:t>Exel</w:t>
      </w:r>
      <w:r w:rsidRPr="00602AB5">
        <w:rPr>
          <w:sz w:val="26"/>
          <w:szCs w:val="26"/>
        </w:rPr>
        <w:t xml:space="preserve"> существуют для обработки данных?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существуют программные продукты, использование которых может помочь   решении данных проблем?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возможности использования больших баз данных для управления территорией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В чем заключается концепция электронного правительства и электронных услуг?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задачи. Решаемые системой электронного документооборота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Назовите основные параметры экономической безопасности территории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Какие характеристики бюджета муниципального образования являются нежелательными и усиливают экономические угрозы для территории?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tabs>
          <w:tab w:val="clear" w:pos="708"/>
          <w:tab w:val="left" w:pos="658"/>
        </w:tabs>
        <w:ind w:left="0" w:firstLine="709"/>
        <w:jc w:val="both"/>
        <w:rPr>
          <w:sz w:val="26"/>
          <w:szCs w:val="26"/>
        </w:rPr>
      </w:pPr>
      <w:r w:rsidRPr="00602AB5">
        <w:rPr>
          <w:sz w:val="26"/>
          <w:szCs w:val="26"/>
        </w:rPr>
        <w:t>Что такое моногорода и какие программы существуют для решения их проблем на федеральном и региональном уровнях?</w:t>
      </w:r>
    </w:p>
    <w:p w:rsidR="00B16E3F" w:rsidRPr="00602AB5" w:rsidRDefault="00B16E3F" w:rsidP="00B16E3F">
      <w:pPr>
        <w:pStyle w:val="ac"/>
        <w:numPr>
          <w:ilvl w:val="0"/>
          <w:numId w:val="26"/>
        </w:numPr>
        <w:shd w:val="clear" w:color="auto" w:fill="FFFFFF"/>
        <w:tabs>
          <w:tab w:val="clear" w:pos="708"/>
          <w:tab w:val="left" w:pos="658"/>
        </w:tabs>
        <w:ind w:left="0" w:firstLine="709"/>
        <w:jc w:val="both"/>
        <w:rPr>
          <w:b/>
          <w:bCs/>
          <w:spacing w:val="-6"/>
          <w:sz w:val="26"/>
          <w:szCs w:val="26"/>
        </w:rPr>
      </w:pPr>
      <w:r w:rsidRPr="00602AB5">
        <w:rPr>
          <w:sz w:val="26"/>
          <w:szCs w:val="26"/>
        </w:rPr>
        <w:t>Назовите основные направления поддержки малого и среднего предпринимательства в муниципальном образовании.</w:t>
      </w:r>
    </w:p>
    <w:p w:rsidR="00C63B8B" w:rsidRPr="00602AB5" w:rsidRDefault="00B16E3F" w:rsidP="00B16E3F">
      <w:pPr>
        <w:pStyle w:val="ac"/>
        <w:numPr>
          <w:ilvl w:val="0"/>
          <w:numId w:val="26"/>
        </w:numPr>
        <w:shd w:val="clear" w:color="auto" w:fill="FFFFFF"/>
        <w:tabs>
          <w:tab w:val="clear" w:pos="708"/>
          <w:tab w:val="left" w:pos="658"/>
        </w:tabs>
        <w:ind w:left="0" w:firstLine="709"/>
        <w:jc w:val="both"/>
        <w:rPr>
          <w:b/>
          <w:bCs/>
          <w:spacing w:val="-6"/>
          <w:sz w:val="26"/>
          <w:szCs w:val="26"/>
        </w:rPr>
      </w:pPr>
      <w:r w:rsidRPr="00602AB5">
        <w:rPr>
          <w:sz w:val="26"/>
          <w:szCs w:val="26"/>
        </w:rPr>
        <w:t>Назовите основные разделы программы содействия занятости населению на уровне муниципального образования.</w:t>
      </w:r>
    </w:p>
    <w:p w:rsidR="00B16E3F" w:rsidRPr="00602AB5" w:rsidRDefault="00B16E3F" w:rsidP="00B1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E3F" w:rsidRPr="00602AB5" w:rsidRDefault="00B16E3F" w:rsidP="00B1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3B8B" w:rsidRPr="00602AB5" w:rsidRDefault="00C63B8B" w:rsidP="00C63B8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02AB5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B6B16" w:rsidRPr="00570C46" w:rsidRDefault="006B6B16" w:rsidP="00600B34">
      <w:pPr>
        <w:widowControl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6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92564">
        <w:rPr>
          <w:rFonts w:ascii="Times New Roman" w:hAnsi="Times New Roman" w:cs="Times New Roman"/>
          <w:b/>
          <w:sz w:val="24"/>
          <w:szCs w:val="24"/>
        </w:rPr>
        <w:t>.</w:t>
      </w:r>
      <w:r w:rsidR="00600B34" w:rsidRPr="00792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56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6B6B16" w:rsidRPr="00570C46" w:rsidRDefault="001C2717" w:rsidP="004E2D85">
      <w:pPr>
        <w:spacing w:after="0" w:line="240" w:lineRule="auto"/>
        <w:ind w:left="-567" w:firstLine="709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570C4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ПРИЛОЖЕНИЕ</w:t>
      </w:r>
      <w:r w:rsidR="006B6B16" w:rsidRPr="00570C4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А</w:t>
      </w:r>
    </w:p>
    <w:p w:rsidR="007E5A49" w:rsidRDefault="00672B43" w:rsidP="007E5A4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5" w:name="_Toc366072939"/>
      <w:r w:rsidR="007E5A4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tbl>
      <w:tblPr>
        <w:tblStyle w:val="a5"/>
        <w:tblW w:w="5670" w:type="dxa"/>
        <w:tblInd w:w="3681" w:type="dxa"/>
        <w:tblLook w:val="04A0" w:firstRow="1" w:lastRow="0" w:firstColumn="1" w:lastColumn="0" w:noHBand="0" w:noVBand="1"/>
      </w:tblPr>
      <w:tblGrid>
        <w:gridCol w:w="1603"/>
        <w:gridCol w:w="4067"/>
      </w:tblGrid>
      <w:tr w:rsidR="007E5A49" w:rsidRPr="001273D5" w:rsidTr="001D4851">
        <w:tc>
          <w:tcPr>
            <w:tcW w:w="5670" w:type="dxa"/>
            <w:gridSpan w:val="2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кафедрой</w:t>
            </w:r>
          </w:p>
        </w:tc>
      </w:tr>
      <w:tr w:rsidR="007E5A49" w:rsidRPr="001273D5" w:rsidTr="001D4851">
        <w:tc>
          <w:tcPr>
            <w:tcW w:w="5670" w:type="dxa"/>
            <w:gridSpan w:val="2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5670" w:type="dxa"/>
            <w:gridSpan w:val="2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eastAsia="Times New Roman" w:hAnsi="Times New Roman"/>
                <w:bCs/>
                <w:lang w:bidi="ru-RU"/>
              </w:rPr>
              <w:t>обучающегося</w:t>
            </w: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фамилия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имя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группа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направление подготовки 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5A49" w:rsidRPr="001273D5" w:rsidTr="001D4851">
        <w:tc>
          <w:tcPr>
            <w:tcW w:w="1603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4067" w:type="dxa"/>
          </w:tcPr>
          <w:p w:rsidR="007E5A49" w:rsidRPr="001273D5" w:rsidRDefault="007E5A49" w:rsidP="007E5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5A49" w:rsidRDefault="007E5A49" w:rsidP="007E5A4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E5A49" w:rsidRPr="001970A9" w:rsidRDefault="007E5A49" w:rsidP="007E5A4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7E5A49" w:rsidRPr="001970A9" w:rsidRDefault="007E5A49" w:rsidP="007E5A4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7E5A49" w:rsidRPr="001970A9" w:rsidRDefault="007E5A49" w:rsidP="007E5A4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E5A49" w:rsidRPr="001970A9" w:rsidRDefault="007E5A49" w:rsidP="007E5A4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7E5A49" w:rsidRPr="001970A9" w:rsidRDefault="007E5A49" w:rsidP="007E5A4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7E5A49" w:rsidRPr="001970A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E5A49" w:rsidRPr="001970A9" w:rsidRDefault="007E5A49" w:rsidP="007E5A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7E5A49" w:rsidRDefault="007E5A49" w:rsidP="007E5A4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E5A49" w:rsidRDefault="007E5A49" w:rsidP="007E5A4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49" w:rsidRPr="001970A9" w:rsidRDefault="007E5A49" w:rsidP="007E5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bookmark13"/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Pr="001970A9" w:rsidRDefault="007E5A49" w:rsidP="007E5A4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A49" w:rsidRPr="001970A9" w:rsidRDefault="007E5A49" w:rsidP="007E5A4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6"/>
    <w:p w:rsidR="007E5A49" w:rsidRDefault="007E5A49" w:rsidP="007E5A49">
      <w:pPr>
        <w:widowControl w:val="0"/>
        <w:spacing w:after="0" w:line="240" w:lineRule="auto"/>
      </w:pPr>
    </w:p>
    <w:p w:rsidR="00672B43" w:rsidRDefault="00672B43" w:rsidP="007E5A4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Приложение </w:t>
      </w:r>
      <w:r w:rsidR="002E408A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Б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0"/>
            <wp:docPr id="3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МИНИСТЕРСТВО НАУКИ И ВЫСШЕГО </w:t>
      </w:r>
      <w:r w:rsidRPr="007E5A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ОБРАЗОВАНИЯ</w:t>
      </w: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РОССИЙСКОЙ ФЕДЕРАЦИИ</w:t>
      </w: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Федеральное государственное бюджетное образовательное учреждение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высшего образования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«Уральский государственный экономический университет»</w:t>
      </w:r>
    </w:p>
    <w:p w:rsidR="007E5A49" w:rsidRPr="007E5A49" w:rsidRDefault="007E5A49" w:rsidP="007E5A49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(УрГЭУ)</w:t>
      </w:r>
    </w:p>
    <w:p w:rsidR="007E5A49" w:rsidRPr="007E5A49" w:rsidRDefault="007E5A49" w:rsidP="007E5A49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7E5A49" w:rsidRPr="007E5A49" w:rsidTr="001D4851">
        <w:tc>
          <w:tcPr>
            <w:tcW w:w="3539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7E5A49" w:rsidRPr="007E5A49" w:rsidRDefault="007E5A49" w:rsidP="00A87D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5A49">
              <w:rPr>
                <w:rFonts w:ascii="Times New Roman" w:eastAsia="Times New Roman" w:hAnsi="Times New Roman"/>
                <w:sz w:val="28"/>
              </w:rPr>
              <w:t>38.04.0</w:t>
            </w:r>
            <w:r w:rsidR="00A87D7E">
              <w:rPr>
                <w:rFonts w:ascii="Times New Roman" w:eastAsia="Times New Roman" w:hAnsi="Times New Roman"/>
                <w:sz w:val="28"/>
              </w:rPr>
              <w:t>4</w:t>
            </w:r>
            <w:r w:rsidRPr="007E5A49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87D7E">
              <w:rPr>
                <w:rFonts w:ascii="Times New Roman" w:eastAsia="Times New Roman" w:hAnsi="Times New Roman"/>
                <w:sz w:val="28"/>
              </w:rPr>
              <w:t>Государственное и муниципальное управление</w:t>
            </w:r>
          </w:p>
        </w:tc>
      </w:tr>
      <w:tr w:rsidR="007E5A49" w:rsidRPr="007E5A49" w:rsidTr="001D4851">
        <w:tc>
          <w:tcPr>
            <w:tcW w:w="3539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7E5A49" w:rsidRPr="007E5A49" w:rsidRDefault="00A87D7E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Государственное управление и местное самоуправление</w:t>
            </w:r>
          </w:p>
        </w:tc>
      </w:tr>
    </w:tbl>
    <w:p w:rsidR="007E5A49" w:rsidRPr="007E5A49" w:rsidRDefault="007E5A49" w:rsidP="007E5A49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E5A49" w:rsidRPr="007E5A49" w:rsidRDefault="007E5A49" w:rsidP="007E5A49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E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ВЫПУСКНАЯ КВАЛИФИКАЦИОННАЯ РАБОТА</w:t>
      </w:r>
      <w:r w:rsidRPr="007E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(МАГИСТРАТУРА)</w:t>
      </w:r>
    </w:p>
    <w:tbl>
      <w:tblPr>
        <w:tblStyle w:val="27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7E5A49" w:rsidRPr="007E5A49" w:rsidTr="007E5A49">
        <w:trPr>
          <w:trHeight w:val="411"/>
        </w:trPr>
        <w:tc>
          <w:tcPr>
            <w:tcW w:w="999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</w:pPr>
          </w:p>
        </w:tc>
      </w:tr>
    </w:tbl>
    <w:p w:rsidR="007E5A49" w:rsidRPr="007E5A49" w:rsidRDefault="007E5A49" w:rsidP="007E5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 xml:space="preserve">Группа  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  <w:vMerge w:val="restart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  <w:vMerge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  <w:vMerge w:val="restart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Рецензент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E5A49" w:rsidRPr="007E5A49" w:rsidTr="001D4851">
        <w:tc>
          <w:tcPr>
            <w:tcW w:w="2405" w:type="dxa"/>
            <w:vMerge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E5A49" w:rsidRPr="007E5A49" w:rsidTr="001D4851">
        <w:tc>
          <w:tcPr>
            <w:tcW w:w="2405" w:type="dxa"/>
            <w:vMerge w:val="restart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E5A49" w:rsidRPr="007E5A49" w:rsidTr="001D4851">
        <w:tc>
          <w:tcPr>
            <w:tcW w:w="2405" w:type="dxa"/>
            <w:vMerge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7E5A49" w:rsidRPr="007E5A49" w:rsidRDefault="007E5A49" w:rsidP="007E5A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Кафедра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Институт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E5A49" w:rsidRPr="007E5A49" w:rsidRDefault="007E5A49" w:rsidP="007E5A49">
      <w:pPr>
        <w:widowControl w:val="0"/>
        <w:tabs>
          <w:tab w:val="left" w:leader="underscore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</w:rPr>
              <w:t>Нормоконтролер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E5A49" w:rsidRPr="007E5A49" w:rsidRDefault="007E5A49" w:rsidP="007E5A49">
      <w:pPr>
        <w:widowControl w:val="0"/>
        <w:tabs>
          <w:tab w:val="left" w:leader="underscore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  <w:tr w:rsidR="007E5A49" w:rsidRPr="007E5A49" w:rsidTr="001D4851">
        <w:tc>
          <w:tcPr>
            <w:tcW w:w="2405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bidi="ru-RU"/>
              </w:rPr>
            </w:pPr>
            <w:r w:rsidRPr="007E5A49">
              <w:rPr>
                <w:rFonts w:ascii="Times New Roman" w:eastAsia="Times New Roman" w:hAnsi="Times New Roman"/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7E5A49" w:rsidRPr="007E5A49" w:rsidRDefault="007E5A49" w:rsidP="007E5A49">
            <w:pPr>
              <w:widowControl w:val="0"/>
              <w:tabs>
                <w:tab w:val="left" w:leader="underscore" w:pos="38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E5A49" w:rsidRPr="007E5A49" w:rsidRDefault="007E5A49" w:rsidP="007E5A49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E5A49" w:rsidRPr="007E5A49" w:rsidRDefault="00166D8C" w:rsidP="007E5A49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3174364</wp:posOffset>
                </wp:positionV>
                <wp:extent cx="962660" cy="0"/>
                <wp:effectExtent l="0" t="0" r="27940" b="190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46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9" o:spid="_x0000_s1026" type="#_x0000_t32" style="position:absolute;margin-left:62.5pt;margin-top:249.95pt;width:75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"/>
            </w:pict>
          </mc:Fallback>
        </mc:AlternateContent>
      </w:r>
    </w:p>
    <w:p w:rsidR="007E5A49" w:rsidRPr="007E5A49" w:rsidRDefault="007E5A49" w:rsidP="007E5A49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E5A49" w:rsidRPr="007E5A49" w:rsidRDefault="007E5A49" w:rsidP="007E5A49">
      <w:pPr>
        <w:spacing w:after="0" w:line="240" w:lineRule="atLeast"/>
        <w:contextualSpacing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7E5A4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Екатеринбург</w:t>
      </w:r>
    </w:p>
    <w:p w:rsidR="007E5A49" w:rsidRPr="007E5A49" w:rsidRDefault="007E5A49" w:rsidP="007E5A4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49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2020 г.</w:t>
      </w:r>
      <w:r w:rsidRPr="007E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08A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В</w:t>
      </w:r>
    </w:p>
    <w:p w:rsidR="00A87D7E" w:rsidRPr="001970A9" w:rsidRDefault="00A87D7E" w:rsidP="00A87D7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7D7E" w:rsidRPr="001970A9" w:rsidRDefault="00A87D7E" w:rsidP="00A87D7E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7195" cy="263525"/>
            <wp:effectExtent l="19050" t="0" r="1905" b="0"/>
            <wp:docPr id="9" name="Рисунок 9" descr="C:\Users\jblissikh\Documents\Лисьих\Положения\ГИА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lissikh\Documents\Лисьих\Положения\ГИА\media\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7E" w:rsidRPr="001970A9" w:rsidRDefault="00A87D7E" w:rsidP="00A87D7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A87D7E" w:rsidRPr="001970A9" w:rsidRDefault="00A87D7E" w:rsidP="00A87D7E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A87D7E" w:rsidRPr="001970A9" w:rsidRDefault="00A87D7E" w:rsidP="00A87D7E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A87D7E" w:rsidRPr="001970A9" w:rsidRDefault="00A87D7E" w:rsidP="00A87D7E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A87D7E" w:rsidRPr="001970A9" w:rsidRDefault="00A87D7E" w:rsidP="00A87D7E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Департамент, институт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Кафедра____________________________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 xml:space="preserve">      Группа_____________________________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Направление подготовки,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A87D7E" w:rsidRPr="001970A9" w:rsidRDefault="00A87D7E" w:rsidP="00A87D7E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A87D7E" w:rsidRPr="001970A9" w:rsidRDefault="00A87D7E" w:rsidP="00A87D7E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A87D7E" w:rsidRPr="001970A9" w:rsidRDefault="00A87D7E" w:rsidP="00A87D7E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Квалификация (степень)                                           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A87D7E" w:rsidRPr="001970A9" w:rsidRDefault="00A87D7E" w:rsidP="00A87D7E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A87D7E" w:rsidRPr="001970A9" w:rsidRDefault="00A87D7E" w:rsidP="00A87D7E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</w:p>
    <w:p w:rsidR="00A87D7E" w:rsidRPr="001970A9" w:rsidRDefault="00A87D7E" w:rsidP="00A87D7E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A87D7E" w:rsidRPr="001970A9" w:rsidRDefault="00A87D7E" w:rsidP="00A87D7E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A87D7E" w:rsidRPr="001970A9" w:rsidRDefault="00A87D7E" w:rsidP="00A87D7E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Студенту____________________________________________________________________________</w:t>
      </w:r>
    </w:p>
    <w:p w:rsidR="00A87D7E" w:rsidRPr="001970A9" w:rsidRDefault="00A87D7E" w:rsidP="00A87D7E">
      <w:pPr>
        <w:widowControl w:val="0"/>
        <w:spacing w:after="48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A87D7E" w:rsidRPr="001970A9" w:rsidRDefault="00A87D7E" w:rsidP="00A87D7E">
      <w:pPr>
        <w:widowControl w:val="0"/>
        <w:spacing w:after="186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Руководитель_________________________________________________________________________</w:t>
      </w:r>
    </w:p>
    <w:p w:rsidR="00A87D7E" w:rsidRPr="001970A9" w:rsidRDefault="00A87D7E" w:rsidP="00A87D7E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A87D7E" w:rsidRPr="001970A9" w:rsidRDefault="00A87D7E" w:rsidP="00A87D7E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Тема выпускной квалификационной работы_______________________________________________</w:t>
      </w:r>
    </w:p>
    <w:p w:rsidR="00A87D7E" w:rsidRPr="001970A9" w:rsidRDefault="00A87D7E" w:rsidP="00A87D7E">
      <w:pPr>
        <w:widowControl w:val="0"/>
        <w:spacing w:after="191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По чьей заявке выполняется работа______________________________________________________</w:t>
      </w:r>
    </w:p>
    <w:p w:rsidR="00A87D7E" w:rsidRPr="001970A9" w:rsidRDefault="00A87D7E" w:rsidP="00A87D7E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Название организации, дата, № заявки / инициативная</w:t>
      </w:r>
    </w:p>
    <w:p w:rsidR="00A87D7E" w:rsidRPr="001970A9" w:rsidRDefault="00A87D7E" w:rsidP="00A87D7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Целевая установка_____________________________________________________________________</w:t>
      </w:r>
    </w:p>
    <w:p w:rsidR="00A87D7E" w:rsidRPr="001970A9" w:rsidRDefault="00A87D7E" w:rsidP="00A87D7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выполнения________________________________________________________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работы________________________________________________</w:t>
      </w:r>
    </w:p>
    <w:p w:rsidR="00A87D7E" w:rsidRPr="001970A9" w:rsidRDefault="00A87D7E" w:rsidP="00A87D7E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работы______________________________(подпись)</w:t>
      </w:r>
    </w:p>
    <w:p w:rsidR="00A87D7E" w:rsidRPr="001970A9" w:rsidRDefault="00A87D7E" w:rsidP="00A87D7E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исполнению___________________________________________(подпись)</w:t>
      </w:r>
    </w:p>
    <w:p w:rsidR="00A87D7E" w:rsidRPr="001970A9" w:rsidRDefault="00A87D7E" w:rsidP="00A87D7E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87D7E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A87D7E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A87D7E" w:rsidRPr="001970A9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A87D7E" w:rsidRPr="001970A9" w:rsidRDefault="00A87D7E" w:rsidP="00A87D7E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A87D7E" w:rsidRPr="001970A9" w:rsidRDefault="00A87D7E" w:rsidP="00A87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A87D7E" w:rsidRDefault="00A87D7E" w:rsidP="00A87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A87D7E" w:rsidRPr="001970A9" w:rsidRDefault="00A87D7E" w:rsidP="00A87D7E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 xml:space="preserve"> 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A87D7E" w:rsidRPr="001970A9" w:rsidRDefault="00A87D7E" w:rsidP="00A87D7E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Г</w:t>
      </w:r>
    </w:p>
    <w:p w:rsidR="00A87D7E" w:rsidRPr="00A87D7E" w:rsidRDefault="00A87D7E" w:rsidP="00A87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D7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85775" cy="29527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5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A87D7E" w:rsidRPr="00A87D7E" w:rsidTr="001D4851">
        <w:tc>
          <w:tcPr>
            <w:tcW w:w="10632" w:type="dxa"/>
            <w:tcBorders>
              <w:bottom w:val="thinThickSmallGap" w:sz="24" w:space="0" w:color="auto"/>
            </w:tcBorders>
            <w:shd w:val="clear" w:color="auto" w:fill="auto"/>
          </w:tcPr>
          <w:p w:rsidR="00A87D7E" w:rsidRPr="00A87D7E" w:rsidRDefault="00A87D7E" w:rsidP="00A87D7E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87D7E" w:rsidRPr="00A87D7E" w:rsidRDefault="00A87D7E" w:rsidP="00A87D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«Уральский государственный экономический университет»</w:t>
            </w:r>
          </w:p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7D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(УрГЭУ)</w:t>
            </w:r>
          </w:p>
        </w:tc>
      </w:tr>
    </w:tbl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ФИО обучающегося: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Выпускающая кафедра: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Направление подготовки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>Профиль подготовки:</w:t>
      </w:r>
      <w:r w:rsidRPr="00A87D7E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A87D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Руководитель: </w:t>
      </w:r>
      <w:r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A87D7E" w:rsidRPr="00A87D7E" w:rsidRDefault="00A87D7E" w:rsidP="00A8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Отзыв руководителя</w:t>
      </w:r>
    </w:p>
    <w:p w:rsidR="00A87D7E" w:rsidRPr="00A87D7E" w:rsidRDefault="00A87D7E" w:rsidP="00A8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на выпускную квалификационную работу </w:t>
      </w:r>
    </w:p>
    <w:p w:rsidR="00A87D7E" w:rsidRPr="00A87D7E" w:rsidRDefault="00A87D7E" w:rsidP="00A87D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 тему: ____________________________________________________________________________________</w:t>
      </w:r>
    </w:p>
    <w:p w:rsidR="00A87D7E" w:rsidRPr="00A87D7E" w:rsidRDefault="00A87D7E" w:rsidP="00A87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D7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ВКР (магистратура)</w:t>
      </w:r>
    </w:p>
    <w:tbl>
      <w:tblPr>
        <w:tblStyle w:val="3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A87D7E" w:rsidRPr="00A87D7E" w:rsidTr="00A87D7E">
        <w:trPr>
          <w:tblHeader/>
        </w:trPr>
        <w:tc>
          <w:tcPr>
            <w:tcW w:w="1843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Критерии оценки</w:t>
            </w:r>
          </w:p>
        </w:tc>
        <w:tc>
          <w:tcPr>
            <w:tcW w:w="7797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Индикатор</w:t>
            </w:r>
          </w:p>
        </w:tc>
        <w:tc>
          <w:tcPr>
            <w:tcW w:w="850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отметить </w:t>
            </w:r>
            <w:r w:rsidRPr="00A87D7E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обоснована актуальность проблемы.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Сформулированы четко элементы научной новизны. 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Элементы научной новизны сформулированы. В работе не четко обоснована теоретическая значимость исследования,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Обзор источников по  проблеме исследования, использование информационных баз данных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Проведен комплексный обзор научной, российских и иностранных источников. Корректно использует литературные источники. 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Присутствуют ошибки в применении информационных баз данных, нормативно-правовых актов. Не используются данные организаций.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Логичность изложения материала. Наличие аргументированных выводов по результатам работы, их </w:t>
            </w: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соответствие целевым установкам  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отсутствует внутреннее единство, материал не структурирован. Выводы отсутствуют.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Уровень языковой и стилистической грамотности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Имеются не значительные недочеты в оформлении.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Много недочетов в оформлении.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Наличие публикаций по теме исследования и выступления на конференциях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Имеются две и более публикаций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Наличие одной статьи, опубликованной в журналах ВАК, WebofScience, или Scopus.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>Имеются две публикации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Отсутствуют статьи, опубликованные в журналах ВАК, WebofScience, или Scopus.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Имеется одна публикация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87D7E">
              <w:rPr>
                <w:rFonts w:ascii="Times New Roman" w:eastAsia="Times New Roman" w:hAnsi="Times New Roman"/>
                <w:sz w:val="16"/>
                <w:szCs w:val="16"/>
              </w:rPr>
              <w:t xml:space="preserve">Нет публикации автора по проблеме исследования в ведущих отечественных и (или) зарубежных рецензируемых научных журналах и изданиях; автор не принимал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7D7E" w:rsidRPr="00A87D7E" w:rsidRDefault="00A87D7E" w:rsidP="00A87D7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>Уровень сформированности компетенций и общетрудовых функций</w:t>
      </w:r>
    </w:p>
    <w:tbl>
      <w:tblPr>
        <w:tblStyle w:val="3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A87D7E" w:rsidRPr="00A87D7E" w:rsidTr="00A87D7E">
        <w:trPr>
          <w:tblHeader/>
        </w:trPr>
        <w:tc>
          <w:tcPr>
            <w:tcW w:w="1843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Уровень сформированности компетенций (ФГОС)</w:t>
            </w:r>
          </w:p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 и общетрудовых функций (ПС)</w:t>
            </w:r>
          </w:p>
        </w:tc>
        <w:tc>
          <w:tcPr>
            <w:tcW w:w="7797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Индикаторы</w:t>
            </w:r>
          </w:p>
        </w:tc>
        <w:tc>
          <w:tcPr>
            <w:tcW w:w="850" w:type="dxa"/>
            <w:shd w:val="clear" w:color="auto" w:fill="D9E2F3"/>
          </w:tcPr>
          <w:p w:rsidR="00A87D7E" w:rsidRPr="00A87D7E" w:rsidRDefault="00A87D7E" w:rsidP="00A87D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отметить V</w:t>
            </w: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Автором показан высокий уровень сформированности компетенций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В работе использованы источники на иностранном языке.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 w:val="restart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Автором показан низкий уровень сформированности компетенций</w:t>
            </w: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В работе не использованы источники на иностранном языке.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D7E" w:rsidRPr="00A87D7E" w:rsidTr="001D4851">
        <w:tc>
          <w:tcPr>
            <w:tcW w:w="1843" w:type="dxa"/>
            <w:vMerge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7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7D7E">
              <w:rPr>
                <w:rFonts w:ascii="Times New Roman" w:hAnsi="Times New Roman"/>
                <w:sz w:val="16"/>
                <w:szCs w:val="16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850" w:type="dxa"/>
          </w:tcPr>
          <w:p w:rsidR="00A87D7E" w:rsidRPr="00A87D7E" w:rsidRDefault="00A87D7E" w:rsidP="00A87D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>Характеристика обучающегося в период подготовки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</w:p>
    <w:p w:rsid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>Особое мнение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:</w:t>
      </w:r>
      <w:r w:rsidRPr="00A87D7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Вывод:</w:t>
      </w:r>
    </w:p>
    <w:p w:rsid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Отправлено через сервис «Личный кабинет обучающегося» (https://portfolio.usue.ru) </w:t>
      </w:r>
      <w:r w:rsidRPr="00A87D7E">
        <w:rPr>
          <w:rFonts w:ascii="Times New Roman" w:eastAsia="Calibri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87D7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С отзывом ознакомлен через сервис «Личный кабинет обучающегося» (https://portfolio.usue.ru) </w:t>
      </w:r>
    </w:p>
    <w:p w:rsidR="00A87D7E" w:rsidRPr="00A87D7E" w:rsidRDefault="00A87D7E" w:rsidP="00A87D7E">
      <w:pPr>
        <w:spacing w:after="0" w:line="240" w:lineRule="auto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87D7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ФИО обучающегося: </w:t>
      </w:r>
      <w:r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___________________</w:t>
      </w:r>
      <w:r w:rsidRPr="00A87D7E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 xml:space="preserve">   </w:t>
      </w:r>
      <w:r w:rsidRPr="00A87D7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дата 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</w:t>
      </w:r>
    </w:p>
    <w:p w:rsidR="00A87D7E" w:rsidRDefault="00A87D7E" w:rsidP="00A8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7E" w:rsidRDefault="00A87D7E" w:rsidP="00A8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7E" w:rsidRPr="00A87D7E" w:rsidRDefault="00A87D7E" w:rsidP="00A8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Д</w:t>
      </w:r>
    </w:p>
    <w:p w:rsidR="00C524C3" w:rsidRPr="00C524C3" w:rsidRDefault="00C524C3" w:rsidP="00C524C3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 w:bidi="ru-RU"/>
        </w:rPr>
      </w:pPr>
      <w:r w:rsidRPr="00C524C3">
        <w:rPr>
          <w:rFonts w:ascii="Times New Roman" w:eastAsia="Microsoft Sans Serif" w:hAnsi="Times New Roman" w:cs="Times New Roman"/>
          <w:color w:val="000000"/>
          <w:szCs w:val="28"/>
          <w:highlight w:val="yellow"/>
          <w:lang w:eastAsia="ru-RU" w:bidi="ru-RU"/>
        </w:rPr>
        <w:t>Официальный бланк организации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РЕЦЕНЗИЯ</w:t>
      </w:r>
    </w:p>
    <w:p w:rsidR="00C524C3" w:rsidRPr="00C524C3" w:rsidRDefault="00C524C3" w:rsidP="00C524C3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524C3">
        <w:rPr>
          <w:rFonts w:ascii="Times New Roman" w:eastAsia="Calibri" w:hAnsi="Times New Roman" w:cs="Times New Roman"/>
          <w:b/>
        </w:rPr>
        <w:t xml:space="preserve">на выпускную квалификационную работу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ФИО студента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обучающегося заочной формы обучения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>на тему: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Конституционно-правовые аспекты управления сферой здравоохранения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Ханты-Мансийском автономном округе</w:t>
      </w:r>
      <w:r w:rsidRPr="00C524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  <w:r w:rsidRPr="00C524C3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Казанцев Антон Олегович, заместитель председателя Уставного Суда Свердловской области, к.ю.н., доцент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</w:rPr>
        <w:t>СОДЕРЖАНИЕ РЕЦЕНЗИИ</w:t>
      </w:r>
    </w:p>
    <w:tbl>
      <w:tblPr>
        <w:tblStyle w:val="a5"/>
        <w:tblW w:w="96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58"/>
        <w:gridCol w:w="850"/>
      </w:tblGrid>
      <w:tr w:rsidR="00C524C3" w:rsidRPr="00C524C3" w:rsidTr="00C524C3">
        <w:trPr>
          <w:tblHeader/>
        </w:trPr>
        <w:tc>
          <w:tcPr>
            <w:tcW w:w="1702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7058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850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Pr="00C52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C524C3" w:rsidRPr="00C524C3" w:rsidTr="00C524C3">
        <w:tc>
          <w:tcPr>
            <w:tcW w:w="1702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Актуальность выбранной темы, обоснованность значимости проблемы для объекта исследования.</w:t>
            </w: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не обоснована актуальность проблемы.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</w:t>
            </w: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значимость исследования</w:t>
            </w: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1702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 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сформированности компетенций и общетрудовых функций</w:t>
      </w:r>
    </w:p>
    <w:tbl>
      <w:tblPr>
        <w:tblStyle w:val="a5"/>
        <w:tblW w:w="9610" w:type="dxa"/>
        <w:tblInd w:w="-147" w:type="dxa"/>
        <w:tblLook w:val="04A0" w:firstRow="1" w:lastRow="0" w:firstColumn="1" w:lastColumn="0" w:noHBand="0" w:noVBand="1"/>
      </w:tblPr>
      <w:tblGrid>
        <w:gridCol w:w="2032"/>
        <w:gridCol w:w="6586"/>
        <w:gridCol w:w="992"/>
      </w:tblGrid>
      <w:tr w:rsidR="00C524C3" w:rsidRPr="00C524C3" w:rsidTr="00C524C3">
        <w:trPr>
          <w:tblHeader/>
        </w:trPr>
        <w:tc>
          <w:tcPr>
            <w:tcW w:w="2037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сформированности компетенций (ФГОС)</w:t>
            </w:r>
          </w:p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 и общетрудовых функций (ПС)</w:t>
            </w:r>
          </w:p>
        </w:tc>
        <w:tc>
          <w:tcPr>
            <w:tcW w:w="6723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850" w:type="dxa"/>
            <w:shd w:val="clear" w:color="auto" w:fill="D9E2F3"/>
          </w:tcPr>
          <w:p w:rsidR="00C524C3" w:rsidRPr="00C524C3" w:rsidRDefault="00C524C3" w:rsidP="00C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отметить V</w:t>
            </w:r>
          </w:p>
        </w:tc>
      </w:tr>
      <w:tr w:rsidR="00C524C3" w:rsidRPr="00C524C3" w:rsidTr="00C524C3">
        <w:tc>
          <w:tcPr>
            <w:tcW w:w="2037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Автором показан высокий уровень сформированности компетенций</w:t>
            </w: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 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источники на иностранном языке.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 w:val="restart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Автором показан низкий уровень сформированности компетенций</w:t>
            </w: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источники на иностранном языке.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4C3" w:rsidRPr="00C524C3" w:rsidTr="00C524C3">
        <w:tc>
          <w:tcPr>
            <w:tcW w:w="2037" w:type="dxa"/>
            <w:vMerge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C3">
              <w:rPr>
                <w:rFonts w:ascii="Times New Roman" w:hAnsi="Times New Roman" w:cs="Times New Roman"/>
                <w:sz w:val="20"/>
                <w:szCs w:val="20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850" w:type="dxa"/>
          </w:tcPr>
          <w:p w:rsidR="00C524C3" w:rsidRPr="00C524C3" w:rsidRDefault="00C524C3" w:rsidP="00C5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lang w:eastAsia="ru-RU"/>
        </w:rPr>
      </w:pPr>
    </w:p>
    <w:p w:rsidR="00C524C3" w:rsidRP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524C3">
        <w:rPr>
          <w:rFonts w:ascii="Times New Roman" w:eastAsia="Calibri" w:hAnsi="Times New Roman" w:cs="Times New Roman"/>
          <w:lang w:eastAsia="ru-RU"/>
        </w:rPr>
        <w:t>Особое мнение, рекомендации</w:t>
      </w:r>
    </w:p>
    <w:p w:rsidR="00C524C3" w:rsidRP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</w:p>
    <w:p w:rsidR="00C524C3" w:rsidRPr="00C524C3" w:rsidRDefault="00C524C3" w:rsidP="00C524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C524C3">
        <w:rPr>
          <w:rFonts w:ascii="Times New Roman" w:eastAsia="Calibri" w:hAnsi="Times New Roman" w:cs="Times New Roman"/>
          <w:b/>
          <w:lang w:eastAsia="ru-RU"/>
        </w:rPr>
        <w:t>Вывод: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Уставного Суда Свердловской области, к.ю.н.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524C3">
        <w:rPr>
          <w:rFonts w:ascii="Times New Roman" w:eastAsia="Calibri" w:hAnsi="Times New Roman" w:cs="Times New Roman"/>
          <w:sz w:val="24"/>
          <w:szCs w:val="24"/>
        </w:rPr>
        <w:t xml:space="preserve"> А.О. Казанцев </w:t>
      </w: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24C3">
        <w:rPr>
          <w:rFonts w:ascii="Times New Roman" w:eastAsia="Calibri" w:hAnsi="Times New Roman" w:cs="Times New Roman"/>
          <w:sz w:val="24"/>
          <w:szCs w:val="24"/>
        </w:rPr>
        <w:t>«_____» ______________ 2020 года</w:t>
      </w: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>С отзывом ознакомлен _______</w:t>
      </w:r>
      <w:r w:rsidRPr="00C524C3">
        <w:rPr>
          <w:rFonts w:ascii="Calibri" w:eastAsia="Calibri" w:hAnsi="Calibri" w:cs="Times New Roman"/>
        </w:rPr>
        <w:t xml:space="preserve"> </w:t>
      </w:r>
    </w:p>
    <w:p w:rsidR="00C524C3" w:rsidRPr="00C524C3" w:rsidRDefault="00C524C3" w:rsidP="00C524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 студента</w:t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524C3" w:rsidRPr="00C524C3" w:rsidRDefault="00C524C3" w:rsidP="00C524C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2020 года</w:t>
      </w: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4C3" w:rsidRPr="00C524C3" w:rsidRDefault="00C524C3" w:rsidP="00C5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4C3">
        <w:rPr>
          <w:rFonts w:ascii="Times New Roman" w:eastAsia="Calibri" w:hAnsi="Times New Roman" w:cs="Times New Roman"/>
          <w:b/>
          <w:sz w:val="24"/>
          <w:szCs w:val="24"/>
        </w:rPr>
        <w:t xml:space="preserve">ДАТЫ не позднее 5 календарный дней </w:t>
      </w:r>
      <w:r w:rsidRPr="00C524C3">
        <w:rPr>
          <w:rFonts w:ascii="Times New Roman" w:eastAsia="Calibri" w:hAnsi="Times New Roman" w:cs="Times New Roman"/>
          <w:sz w:val="24"/>
          <w:szCs w:val="24"/>
        </w:rPr>
        <w:t>до защиты ВКР</w:t>
      </w: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</w:p>
    <w:p w:rsidR="002E408A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</w:rPr>
      </w:pPr>
      <w:r w:rsidRPr="001705F6">
        <w:rPr>
          <w:rFonts w:ascii="Times New Roman" w:eastAsia="Times New Roman" w:hAnsi="Times New Roman" w:cs="Times New Roman"/>
          <w:b/>
          <w:sz w:val="24"/>
        </w:rPr>
        <w:t>РАЗРЕШЕНИЕ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</w:rPr>
      </w:pPr>
      <w:r w:rsidRPr="001705F6">
        <w:rPr>
          <w:rFonts w:ascii="Times New Roman" w:eastAsia="Times New Roman" w:hAnsi="Times New Roman" w:cs="Times New Roman"/>
          <w:b/>
          <w:sz w:val="24"/>
        </w:rPr>
        <w:t>на размещение выпускной квалификационной работы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F"/>
        </w:rPr>
      </w:pPr>
      <w:r w:rsidRPr="001705F6">
        <w:rPr>
          <w:rFonts w:ascii="Times New Roman" w:eastAsia="Times New Roman" w:hAnsi="Times New Roman" w:cs="Times New Roman"/>
          <w:b/>
          <w:sz w:val="24"/>
        </w:rPr>
        <w:t>на портале электронных образовательных ресурсов УрГЭУ</w:t>
      </w:r>
    </w:p>
    <w:p w:rsidR="00C524C3" w:rsidRPr="001705F6" w:rsidRDefault="00C524C3" w:rsidP="00C524C3">
      <w:pPr>
        <w:widowControl w:val="0"/>
        <w:tabs>
          <w:tab w:val="left" w:pos="348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фамилия, имя, отчество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паспорт: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паспортные данные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зарегистрированный(-ая) по адресу:</w:t>
            </w:r>
          </w:p>
        </w:tc>
      </w:tr>
      <w:tr w:rsidR="00C524C3" w:rsidRPr="001705F6" w:rsidTr="001D4851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место регистрации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являющийся(-аяся) студентом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института экономики,  гр. МЭ-15-1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институт, группа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Направление подготовки, направленность (профиль)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38.03.01 Экономика, Мировая экономика</w:t>
            </w: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Тема выпускной квалификационной работы (далее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- ВКР):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Укрепление позиции России на мировом рынке металлов платиновой группы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Вариант 1 (если нет коммерческой и или иной тайны)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разрешаю УрГЭУв полном объеме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доводить до всеобщего сведения, воспроизводить и размещать 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сети Интернет, в электронной библиотечной системе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>УрГЭУ полностью весь текст выпускной квалификационной работы.</w:t>
            </w:r>
          </w:p>
        </w:tc>
      </w:tr>
      <w:tr w:rsidR="00C524C3" w:rsidRPr="001705F6" w:rsidTr="001D4851">
        <w:trPr>
          <w:trHeight w:val="80"/>
        </w:trPr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  <w:highlight w:val="yellow"/>
              </w:rPr>
              <w:t xml:space="preserve">Вариант 2 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разрешаю УрГЭУв полном объеме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доводить до всеобщего сведения, воспроизводить и размещать </w:t>
            </w:r>
            <w:r w:rsidRPr="001705F6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сети Интернет, в электронной библиотечной системе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в следующие части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выпускной квалификационной работы: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введение,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главы 1-2,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подпункты 3.1, 3.3 главы 3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заключение</w:t>
            </w:r>
          </w:p>
        </w:tc>
      </w:tr>
      <w:tr w:rsidR="00C524C3" w:rsidRPr="001705F6" w:rsidTr="001D4851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не разрешаю УрГЭУ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 xml:space="preserve"> доводить до всеобщего сведения, воспроизводить и размещать в сети Интернет, в электронной библиотечной системе,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05F6">
              <w:rPr>
                <w:rFonts w:ascii="Times New Roman" w:eastAsia="Times New Roman" w:hAnsi="Times New Roman" w:cs="Times New Roman"/>
                <w:sz w:val="20"/>
              </w:rPr>
              <w:t>в следующие части выпускной квалификационной работы: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п. 3.2 главы 3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приложения А</w:t>
            </w:r>
          </w:p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приложение В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т.к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sz w:val="20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524C3" w:rsidRPr="001705F6" w:rsidTr="001D4851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C3" w:rsidRPr="001705F6" w:rsidRDefault="00C524C3" w:rsidP="001D48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sz w:val="20"/>
                <w:szCs w:val="24"/>
              </w:rPr>
            </w:pPr>
            <w:r w:rsidRPr="001705F6">
              <w:rPr>
                <w:rFonts w:ascii="Times New Roman" w:eastAsia="Times New Roman" w:hAnsi="Times New Roman" w:cs="Times New Roman"/>
                <w:i/>
                <w:sz w:val="20"/>
              </w:rPr>
              <w:t>подпись</w:t>
            </w:r>
          </w:p>
        </w:tc>
      </w:tr>
    </w:tbl>
    <w:p w:rsidR="00C524C3" w:rsidRPr="001705F6" w:rsidRDefault="00C524C3" w:rsidP="00C5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C5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Ж</w:t>
      </w:r>
    </w:p>
    <w:p w:rsidR="00672B43" w:rsidRDefault="00672B43" w:rsidP="00672B43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 оформления документа, подтверждающего использование результатов выпускной квалификационной работы</w:t>
      </w: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СПРАВКА</w:t>
      </w:r>
    </w:p>
    <w:p w:rsidR="00672B43" w:rsidRDefault="00672B43" w:rsidP="00672B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использовании результатов выпускной квалификационной работы Ивановой Елены Ивановны</w:t>
      </w:r>
    </w:p>
    <w:p w:rsidR="00672B43" w:rsidRDefault="00672B43" w:rsidP="00672B43">
      <w:pPr>
        <w:tabs>
          <w:tab w:val="left" w:pos="426"/>
          <w:tab w:val="left" w:pos="709"/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тему: </w:t>
      </w:r>
      <w:r>
        <w:rPr>
          <w:rFonts w:ascii="Times New Roman" w:eastAsia="Times New Roman" w:hAnsi="Times New Roman" w:cs="Times New Roman"/>
          <w:spacing w:val="-3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Муниципальная казна: проблемы формирования и управления (на примере муниципального образования «город Екатеринбург»)»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 и предложения, представленные в выпускной квалификационной работе Ивановой Е.И., нашли применение в практической деятельности Министерства инвестиций и развития Свердловской области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автора по совершенствованию кадровых процессов учтены при разработке документов перспективного характера.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Должность  __________________________ И.О. Фамилия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(подпись)</w:t>
      </w:r>
    </w:p>
    <w:p w:rsidR="00672B43" w:rsidRDefault="00672B43" w:rsidP="00672B43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C524C3" w:rsidRDefault="00C524C3" w:rsidP="00672B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672B43" w:rsidRDefault="00672B43" w:rsidP="00672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B43" w:rsidRDefault="00672B43" w:rsidP="002E408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2E408A">
        <w:rPr>
          <w:rFonts w:ascii="Times New Roman" w:eastAsia="Times New Roman" w:hAnsi="Times New Roman" w:cs="Times New Roman"/>
          <w:sz w:val="28"/>
        </w:rPr>
        <w:t>З</w:t>
      </w:r>
    </w:p>
    <w:p w:rsidR="00672B43" w:rsidRDefault="00672B43" w:rsidP="00672B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B43" w:rsidRPr="003E32D3" w:rsidRDefault="00672B43" w:rsidP="00672B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E32D3">
        <w:rPr>
          <w:rFonts w:ascii="Times New Roman" w:hAnsi="Times New Roman" w:cs="Times New Roman"/>
          <w:sz w:val="28"/>
        </w:rPr>
        <w:t>РЕФЕРАТ</w:t>
      </w:r>
    </w:p>
    <w:p w:rsidR="00672B43" w:rsidRPr="003E32D3" w:rsidRDefault="00672B43" w:rsidP="00672B4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72B43" w:rsidRPr="003E32D3" w:rsidRDefault="00672B43" w:rsidP="00672B43">
      <w:pPr>
        <w:pStyle w:val="310"/>
        <w:rPr>
          <w:szCs w:val="28"/>
        </w:rPr>
      </w:pPr>
      <w:r w:rsidRPr="003E32D3">
        <w:t xml:space="preserve">Магистерская выпускная квалификационная (диссертационная) работа </w:t>
      </w:r>
    </w:p>
    <w:p w:rsidR="00672B43" w:rsidRPr="003E32D3" w:rsidRDefault="00672B43" w:rsidP="00672B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____  с., ____ рис., ____ табл., _____ источников</w:t>
      </w:r>
    </w:p>
    <w:p w:rsidR="00672B43" w:rsidRPr="003E32D3" w:rsidRDefault="00672B43" w:rsidP="00672B43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2B43" w:rsidRPr="003E32D3" w:rsidRDefault="00672B43" w:rsidP="00672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КЛЮЧЕВЫЕ СЛОВА (указать ключевые слова в единственном числе, именительном падеже)</w:t>
      </w:r>
    </w:p>
    <w:p w:rsidR="00672B43" w:rsidRPr="003E32D3" w:rsidRDefault="00672B43" w:rsidP="00672B43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Предмет исследования:</w:t>
      </w:r>
    </w:p>
    <w:p w:rsidR="00672B43" w:rsidRPr="003E32D3" w:rsidRDefault="00672B43" w:rsidP="00672B43">
      <w:pPr>
        <w:pStyle w:val="310"/>
        <w:ind w:firstLine="709"/>
        <w:jc w:val="both"/>
        <w:rPr>
          <w:szCs w:val="28"/>
        </w:rPr>
      </w:pPr>
      <w:r w:rsidRPr="003E32D3">
        <w:rPr>
          <w:szCs w:val="28"/>
        </w:rPr>
        <w:t>Цель выпускной квалификационной работы:</w:t>
      </w:r>
    </w:p>
    <w:p w:rsidR="00672B43" w:rsidRPr="003E32D3" w:rsidRDefault="00672B43" w:rsidP="00672B43">
      <w:pPr>
        <w:pStyle w:val="310"/>
        <w:ind w:firstLine="709"/>
        <w:jc w:val="both"/>
        <w:rPr>
          <w:szCs w:val="28"/>
        </w:rPr>
      </w:pPr>
      <w:r w:rsidRPr="003E32D3">
        <w:rPr>
          <w:szCs w:val="28"/>
        </w:rPr>
        <w:t xml:space="preserve">Научная новизна: </w:t>
      </w: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2D3">
        <w:rPr>
          <w:rFonts w:ascii="Times New Roman" w:hAnsi="Times New Roman" w:cs="Times New Roman"/>
          <w:sz w:val="28"/>
          <w:szCs w:val="28"/>
        </w:rPr>
        <w:t>Практическая значимость:</w:t>
      </w:r>
    </w:p>
    <w:p w:rsidR="00672B43" w:rsidRPr="003E32D3" w:rsidRDefault="00672B43" w:rsidP="00672B43">
      <w:pPr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E32D3">
        <w:rPr>
          <w:rFonts w:ascii="Times New Roman" w:hAnsi="Times New Roman" w:cs="Times New Roman"/>
          <w:spacing w:val="-6"/>
          <w:sz w:val="28"/>
          <w:szCs w:val="28"/>
        </w:rPr>
        <w:t>Публикации:</w:t>
      </w:r>
      <w:r w:rsidRPr="003E32D3">
        <w:rPr>
          <w:rFonts w:ascii="Times New Roman" w:hAnsi="Times New Roman" w:cs="Times New Roman"/>
          <w:b/>
          <w:spacing w:val="-6"/>
          <w:szCs w:val="28"/>
        </w:rPr>
        <w:t xml:space="preserve"> </w:t>
      </w:r>
      <w:r w:rsidRPr="003E32D3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672B43" w:rsidRDefault="00672B43" w:rsidP="00672B43">
      <w:pPr>
        <w:spacing w:after="0" w:line="240" w:lineRule="auto"/>
      </w:pPr>
    </w:p>
    <w:p w:rsidR="002E408A" w:rsidRDefault="00B5432C" w:rsidP="002E408A">
      <w:pPr>
        <w:pStyle w:val="aff6"/>
        <w:spacing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  <w:r w:rsidRPr="00DC346D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 xml:space="preserve">ПРИЛОЖЕНИЕ </w:t>
      </w:r>
      <w:bookmarkEnd w:id="5"/>
      <w:r w:rsidR="002E408A">
        <w:rPr>
          <w:rFonts w:ascii="Times New Roman" w:hAnsi="Times New Roman"/>
          <w:b w:val="0"/>
          <w:sz w:val="24"/>
          <w:szCs w:val="24"/>
          <w:lang w:eastAsia="ru-RU"/>
        </w:rPr>
        <w:t>И</w:t>
      </w:r>
      <w:bookmarkStart w:id="7" w:name="_Toc366072956"/>
    </w:p>
    <w:p w:rsidR="002E408A" w:rsidRDefault="002E408A" w:rsidP="00B5432C">
      <w:pPr>
        <w:pStyle w:val="aff7"/>
        <w:spacing w:before="0"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</w:p>
    <w:p w:rsidR="00570C46" w:rsidRDefault="00570C46" w:rsidP="00B5432C">
      <w:pPr>
        <w:pStyle w:val="aff7"/>
        <w:spacing w:before="0"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  <w:r w:rsidRPr="00570C46">
        <w:rPr>
          <w:rFonts w:ascii="Times New Roman" w:hAnsi="Times New Roman"/>
          <w:sz w:val="24"/>
          <w:szCs w:val="24"/>
          <w:lang w:eastAsia="ru-RU"/>
        </w:rPr>
        <w:t xml:space="preserve">Перечень формальных критериев </w:t>
      </w:r>
      <w:r w:rsidRPr="00570C46">
        <w:rPr>
          <w:rFonts w:ascii="Times New Roman" w:hAnsi="Times New Roman"/>
          <w:sz w:val="24"/>
          <w:szCs w:val="24"/>
          <w:lang w:eastAsia="ru-RU"/>
        </w:rPr>
        <w:br/>
        <w:t>для выдвижения магистерской диссертации на защиту</w:t>
      </w:r>
      <w:bookmarkEnd w:id="7"/>
    </w:p>
    <w:p w:rsidR="00B5432C" w:rsidRPr="00570C46" w:rsidRDefault="00B5432C" w:rsidP="00B5432C">
      <w:pPr>
        <w:pStyle w:val="aff7"/>
        <w:spacing w:before="0" w:after="0"/>
        <w:ind w:left="-567" w:firstLine="709"/>
        <w:rPr>
          <w:rFonts w:ascii="Times New Roman" w:hAnsi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Start w:id="8" w:name="_Toc366072957"/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Отражение в теме ВКР специфики направления и программы.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Соответствие темы на титульном листе формулировке в приказе о прохождении магистрантами преддипломной практики.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Наличие всех подписей на титульном листе (магистранта, руководителя, рецензента, нормоконтролера), а также на бланках сопроводительных документов: отзыве руководителя, отзыве рецензента. На бланке отзыва рецензента должна быть печать организации – места работы рецензента.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Соответствие объема работы предъявляемым требованиям: 100-120 страниц компьютерного текста (без учета приложений).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Присутствие в выпускной квалификационной работе обязательных разделов: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часть, состоящая из трех разделов;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использованных источников;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(при необходимости).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Присутствие в третьей главе конкретных рекомендаций автора, нацеленных на решение проблем и устранение выявленных недостатков в области исследования, включая предложения правового характера.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Итоговая оценка оригинальности текста магистерской диссертации должна составлять не менее 70%;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Наличие в списке использованных источников не менее 40 наименований.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8"/>
    <w:p w:rsidR="00570C46" w:rsidRPr="00B5432C" w:rsidRDefault="00B5432C" w:rsidP="00824F93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408A">
        <w:rPr>
          <w:rFonts w:ascii="Times New Roman" w:hAnsi="Times New Roman" w:cs="Times New Roman"/>
          <w:sz w:val="24"/>
          <w:szCs w:val="24"/>
        </w:rPr>
        <w:t>К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46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освоения образовательной программы и уровней формирования компетенций</w:t>
      </w:r>
    </w:p>
    <w:p w:rsidR="00570C46" w:rsidRPr="00570C46" w:rsidRDefault="00570C46" w:rsidP="00570C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4982"/>
        <w:gridCol w:w="539"/>
        <w:gridCol w:w="2236"/>
        <w:gridCol w:w="1218"/>
      </w:tblGrid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Критерии оценки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Балл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Критерии оценивания формирования компетенций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Уровни формирования компетенций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Оценка «отлично» ставится, если ВКР выполнена самостоятельно, имеет творческий характер, обладает элементами научной новизны, выполнена в полном соответствии с требованиями. Обоснована теоретическая платформа исследования. Собран, обобщен и проанализирован достаточный объем теоретических и нормативно-правовых источников, специальной литературы по направлению подготовки и теме исследования. Собран, обобщен и проанализирован достаточный объем статистической информации с применением специальных методов управленческой науки. Представлены прочие практические материалы, позволившие всесторонне изучить тему исследования. 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навыков. ВКР хорошо оформлена и своевременно представлена на кафедру, полностью соответствует требованиям, предъявляемым к содержанию и оформлению магистерских диссертаций. Тема полностью раскрыта.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На защите освещены все вопросы исследования, ответы магистранта на вопросы профессионально грамотны, исчерпывающие, подкрепляются положениями нормативно-правовых актов и выводами, отраженными в работе. Доклад сопровождается презентацией. Положения, выносимые на защиту, сформулированы и обоснованы полно. ВКР имеет положительную рецензию. В период обучения подготовлено и опубликовано не менее 8 публикаций по теме исследования. ВКР имеет практическое значение, что  подтверждается справками об использовании результатов ВКР.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Творческое действие – самостоятельное конструирование способа деятельности, поиск новой информации.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Формулирование оценочных суждений на основе имеющихся фактов и заданных критериев.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обеспечении.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Четвертый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 собран, обобщен и проанализирован необходимый объем нормативных правовых актов, специальной литературы по направлению подготовки,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рекомендации. При написании и защите работы выпускником продемонстрирован средний уровень развития общекультурных и профессиональных компетенций, наличие теоретических знаний и достаточных практических навыков. ВКР своевременно представлена на кафедру, есть отдельные недостатки в ее оформлении. Доклад сопровождается презентацией. В процессе защиты работы дана общая характеристика основных положений работы, были неполные ответы на вопросы. ВКР имеет положительную рецензию, возможно с замечаниями. В период обучения подготовлено не менее 6 публикаций по теме исследования. ВКР имеет практическое значение, что  подтверждается справками об использовании результатов ВКР.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Данный уровень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позволяет решать типовые задачи, принимать профессиональные и управленческие решения по известным алгоритмам, правилам и методикам.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Третий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Тема работы раскрыта частично, но в основном правильно, допущено поверхностное изложение отдельных вопросов темы; в работе не использован весь необходимый для исследования темы объем нормативных правовых актов, специальной литературы по направлению подготовки, статистической информации и других практических материалов, выводы и практические рекомендации не всегда обоснованы. Как правило, недостаточный уровень применения специальных методов экономической науки. 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навыков. ВКР своевременно представлена на кафедру, однако не в полном объеме по содержанию и/или оформлению соответствует предъявляемым требованиям. Доклад, как правило, сопровождается презентацией. В процессе защиты выпускник недостаточно полно изложил основные положения работы, испытывал затруднения при ответах на вопросы. ВКР имеет положительную рецензию, с указанными замечаниями. В период обучения подготовлено не менее 4 публикаций по теме исследования.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задач. Данный уровень дает общее представление о виде деятельности, основных закономерностях функционирования объектов профессиональной деятельности, методов и алгоритмов решения практических задач.</w:t>
            </w:r>
          </w:p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Второй</w:t>
            </w:r>
          </w:p>
        </w:tc>
      </w:tr>
      <w:tr w:rsidR="00570C46" w:rsidRPr="00B5432C" w:rsidTr="00541221">
        <w:tc>
          <w:tcPr>
            <w:tcW w:w="127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4</w:t>
            </w:r>
          </w:p>
        </w:tc>
        <w:tc>
          <w:tcPr>
            <w:tcW w:w="284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 xml:space="preserve"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работа не оригинальна, основана на компиляции публикаций по теме; при написании и защите работы выпускником продемонстрирован неудовлетворительный уровень развития общекультурных и профессиональных компетенций. </w:t>
            </w:r>
            <w:r w:rsidR="00B5432C" w:rsidRPr="00B5432C">
              <w:rPr>
                <w:rFonts w:ascii="Times New Roman" w:hAnsi="Times New Roman" w:cs="Times New Roman"/>
                <w:sz w:val="16"/>
                <w:szCs w:val="24"/>
              </w:rPr>
              <w:t>ВКР несвоевременно</w:t>
            </w: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 xml:space="preserve"> представлена на кафедру, не в полном объеме по содержанию и оформлению соответствует предъявляемым требованиям; на защите выпускник показал поверхностные знания по исследуемой теме, отсутствие представлений об актуальных проблемах по теме работы, плохо отвечал на вопросы, возможны экономические ошибки. Нет публикаций по теме исследования.</w:t>
            </w:r>
          </w:p>
        </w:tc>
        <w:tc>
          <w:tcPr>
            <w:tcW w:w="243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371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Репродуктивная деятельность 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</w:t>
            </w:r>
          </w:p>
        </w:tc>
        <w:tc>
          <w:tcPr>
            <w:tcW w:w="418" w:type="pct"/>
            <w:shd w:val="clear" w:color="auto" w:fill="auto"/>
          </w:tcPr>
          <w:p w:rsidR="00570C46" w:rsidRPr="00B5432C" w:rsidRDefault="00570C46" w:rsidP="00B54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5432C">
              <w:rPr>
                <w:rFonts w:ascii="Times New Roman" w:hAnsi="Times New Roman" w:cs="Times New Roman"/>
                <w:sz w:val="16"/>
                <w:szCs w:val="24"/>
              </w:rPr>
              <w:t>первый</w:t>
            </w:r>
          </w:p>
        </w:tc>
      </w:tr>
    </w:tbl>
    <w:p w:rsidR="00570C46" w:rsidRPr="00570C46" w:rsidRDefault="00570C46" w:rsidP="00C5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0C46" w:rsidRPr="00570C46" w:rsidSect="002E408A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E5" w:rsidRDefault="00B05AE5" w:rsidP="00E25A38">
      <w:pPr>
        <w:spacing w:after="0" w:line="240" w:lineRule="auto"/>
      </w:pPr>
      <w:r>
        <w:separator/>
      </w:r>
    </w:p>
  </w:endnote>
  <w:endnote w:type="continuationSeparator" w:id="0">
    <w:p w:rsidR="00B05AE5" w:rsidRDefault="00B05AE5" w:rsidP="00E2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Cyr-Regular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E5" w:rsidRDefault="00B05AE5" w:rsidP="00E25A38">
      <w:pPr>
        <w:spacing w:after="0" w:line="240" w:lineRule="auto"/>
      </w:pPr>
      <w:r>
        <w:separator/>
      </w:r>
    </w:p>
  </w:footnote>
  <w:footnote w:type="continuationSeparator" w:id="0">
    <w:p w:rsidR="00B05AE5" w:rsidRDefault="00B05AE5" w:rsidP="00E25A38">
      <w:pPr>
        <w:spacing w:after="0" w:line="240" w:lineRule="auto"/>
      </w:pPr>
      <w:r>
        <w:continuationSeparator/>
      </w:r>
    </w:p>
  </w:footnote>
  <w:footnote w:id="1">
    <w:p w:rsidR="00606A5D" w:rsidRPr="001C2717" w:rsidRDefault="00606A5D" w:rsidP="00606A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717">
        <w:rPr>
          <w:rStyle w:val="aff1"/>
          <w:rFonts w:ascii="Times New Roman" w:hAnsi="Times New Roman" w:cs="Times New Roman"/>
          <w:sz w:val="20"/>
          <w:szCs w:val="20"/>
        </w:rPr>
        <w:footnoteRef/>
      </w:r>
      <w:r w:rsidRPr="001C2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федерального государственного образовательного стандарта высшего образования по направлению подготовки 38.43.04 Государственное и муниципальное управление (уровень магистратуры) [Электронный ресурс]: Приказ Минобрнауки России от 26.11.2014 N 1518 N 1518 (Зарегистрировано в Минюсте России 22.12.2014 N 35294). – Режим доступа: http://www.consultant.ru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89"/>
    <w:multiLevelType w:val="hybridMultilevel"/>
    <w:tmpl w:val="CA20CC44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422C5"/>
    <w:multiLevelType w:val="hybridMultilevel"/>
    <w:tmpl w:val="2E14FDF0"/>
    <w:lvl w:ilvl="0" w:tplc="09EE72A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F32D65"/>
    <w:multiLevelType w:val="hybridMultilevel"/>
    <w:tmpl w:val="892C02AC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3775B"/>
    <w:multiLevelType w:val="hybridMultilevel"/>
    <w:tmpl w:val="810C0640"/>
    <w:lvl w:ilvl="0" w:tplc="8F9E3674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0BA6564"/>
    <w:multiLevelType w:val="hybridMultilevel"/>
    <w:tmpl w:val="097E8ED0"/>
    <w:lvl w:ilvl="0" w:tplc="09EE72A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A40D1"/>
    <w:multiLevelType w:val="hybridMultilevel"/>
    <w:tmpl w:val="A0AC8A88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B5AFD"/>
    <w:multiLevelType w:val="hybridMultilevel"/>
    <w:tmpl w:val="C130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146CD"/>
    <w:multiLevelType w:val="hybridMultilevel"/>
    <w:tmpl w:val="CB7001BC"/>
    <w:lvl w:ilvl="0" w:tplc="F9D4F1E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1E69A1E">
      <w:start w:val="1"/>
      <w:numFmt w:val="upperRoman"/>
      <w:lvlText w:val="%2."/>
      <w:lvlJc w:val="left"/>
      <w:pPr>
        <w:ind w:left="253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04EDCAA">
      <w:start w:val="1"/>
      <w:numFmt w:val="decimal"/>
      <w:lvlText w:val="%3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 w:tplc="FD30DF7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 w:tplc="271CD348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5" w:tplc="01B6FF7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6" w:tplc="78EA2854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71AC6432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2C8C62E4">
      <w:numFmt w:val="bullet"/>
      <w:lvlText w:val="•"/>
      <w:lvlJc w:val="left"/>
      <w:pPr>
        <w:ind w:left="8704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1B7917CB"/>
    <w:multiLevelType w:val="hybridMultilevel"/>
    <w:tmpl w:val="F0EE97F8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E5A60"/>
    <w:multiLevelType w:val="hybridMultilevel"/>
    <w:tmpl w:val="A8D20788"/>
    <w:lvl w:ilvl="0" w:tplc="CB7CC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0131"/>
    <w:multiLevelType w:val="multilevel"/>
    <w:tmpl w:val="6FAC7A8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440"/>
      </w:pPr>
      <w:rPr>
        <w:rFonts w:hint="default"/>
      </w:rPr>
    </w:lvl>
  </w:abstractNum>
  <w:abstractNum w:abstractNumId="11" w15:restartNumberingAfterBreak="0">
    <w:nsid w:val="22C9421D"/>
    <w:multiLevelType w:val="hybridMultilevel"/>
    <w:tmpl w:val="4B8A7D1A"/>
    <w:lvl w:ilvl="0" w:tplc="25CA158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89285B"/>
    <w:multiLevelType w:val="hybridMultilevel"/>
    <w:tmpl w:val="AE2EA0B4"/>
    <w:lvl w:ilvl="0" w:tplc="09EE7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56D9"/>
    <w:multiLevelType w:val="multilevel"/>
    <w:tmpl w:val="CC7AF8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C6E468A"/>
    <w:multiLevelType w:val="hybridMultilevel"/>
    <w:tmpl w:val="DF486A54"/>
    <w:lvl w:ilvl="0" w:tplc="CB7CCF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E53CF"/>
    <w:multiLevelType w:val="hybridMultilevel"/>
    <w:tmpl w:val="00FC2FD6"/>
    <w:lvl w:ilvl="0" w:tplc="69C4E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1D03"/>
    <w:multiLevelType w:val="hybridMultilevel"/>
    <w:tmpl w:val="8D6C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B19CB"/>
    <w:multiLevelType w:val="hybridMultilevel"/>
    <w:tmpl w:val="806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4531A"/>
    <w:multiLevelType w:val="multilevel"/>
    <w:tmpl w:val="DB76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6382243"/>
    <w:multiLevelType w:val="hybridMultilevel"/>
    <w:tmpl w:val="50C85D42"/>
    <w:lvl w:ilvl="0" w:tplc="09EE7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545"/>
    <w:multiLevelType w:val="hybridMultilevel"/>
    <w:tmpl w:val="97144140"/>
    <w:lvl w:ilvl="0" w:tplc="B03C7F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AAA183D"/>
    <w:multiLevelType w:val="multilevel"/>
    <w:tmpl w:val="425C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E08A4"/>
    <w:multiLevelType w:val="singleLevel"/>
    <w:tmpl w:val="F252D7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6787564"/>
    <w:multiLevelType w:val="hybridMultilevel"/>
    <w:tmpl w:val="C26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5ADC64F8"/>
    <w:multiLevelType w:val="hybridMultilevel"/>
    <w:tmpl w:val="6F92BF08"/>
    <w:lvl w:ilvl="0" w:tplc="09EE72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A67B61"/>
    <w:multiLevelType w:val="hybridMultilevel"/>
    <w:tmpl w:val="10E6AB3C"/>
    <w:lvl w:ilvl="0" w:tplc="9A6C9E14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B60CF"/>
    <w:multiLevelType w:val="hybridMultilevel"/>
    <w:tmpl w:val="6428DDC6"/>
    <w:lvl w:ilvl="0" w:tplc="09EE72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7228FB"/>
    <w:multiLevelType w:val="hybridMultilevel"/>
    <w:tmpl w:val="C994BFEA"/>
    <w:lvl w:ilvl="0" w:tplc="09EE72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A16A19"/>
    <w:multiLevelType w:val="hybridMultilevel"/>
    <w:tmpl w:val="21B69672"/>
    <w:lvl w:ilvl="0" w:tplc="CB7CCF36">
      <w:start w:val="1"/>
      <w:numFmt w:val="bullet"/>
      <w:lvlText w:val="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32" w15:restartNumberingAfterBreak="0">
    <w:nsid w:val="7D7F32E2"/>
    <w:multiLevelType w:val="hybridMultilevel"/>
    <w:tmpl w:val="74205152"/>
    <w:lvl w:ilvl="0" w:tplc="6C50D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32"/>
  </w:num>
  <w:num w:numId="5">
    <w:abstractNumId w:val="30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29"/>
  </w:num>
  <w:num w:numId="15">
    <w:abstractNumId w:val="25"/>
  </w:num>
  <w:num w:numId="16">
    <w:abstractNumId w:val="12"/>
  </w:num>
  <w:num w:numId="17">
    <w:abstractNumId w:val="1"/>
  </w:num>
  <w:num w:numId="18">
    <w:abstractNumId w:val="19"/>
  </w:num>
  <w:num w:numId="19">
    <w:abstractNumId w:val="28"/>
  </w:num>
  <w:num w:numId="20">
    <w:abstractNumId w:val="3"/>
  </w:num>
  <w:num w:numId="21">
    <w:abstractNumId w:val="27"/>
  </w:num>
  <w:num w:numId="22">
    <w:abstractNumId w:val="17"/>
  </w:num>
  <w:num w:numId="23">
    <w:abstractNumId w:val="16"/>
  </w:num>
  <w:num w:numId="24">
    <w:abstractNumId w:val="6"/>
  </w:num>
  <w:num w:numId="25">
    <w:abstractNumId w:val="22"/>
  </w:num>
  <w:num w:numId="26">
    <w:abstractNumId w:val="15"/>
  </w:num>
  <w:num w:numId="27">
    <w:abstractNumId w:val="11"/>
  </w:num>
  <w:num w:numId="28">
    <w:abstractNumId w:val="10"/>
  </w:num>
  <w:num w:numId="29">
    <w:abstractNumId w:val="23"/>
  </w:num>
  <w:num w:numId="30">
    <w:abstractNumId w:val="21"/>
  </w:num>
  <w:num w:numId="31">
    <w:abstractNumId w:val="18"/>
  </w:num>
  <w:num w:numId="32">
    <w:abstractNumId w:val="20"/>
  </w:num>
  <w:num w:numId="33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9"/>
    <w:rsid w:val="0001176C"/>
    <w:rsid w:val="00012C6E"/>
    <w:rsid w:val="0001521C"/>
    <w:rsid w:val="00016D81"/>
    <w:rsid w:val="000170FC"/>
    <w:rsid w:val="00031949"/>
    <w:rsid w:val="000358B1"/>
    <w:rsid w:val="000562D4"/>
    <w:rsid w:val="00056783"/>
    <w:rsid w:val="0007101A"/>
    <w:rsid w:val="00074866"/>
    <w:rsid w:val="00076D2A"/>
    <w:rsid w:val="00080484"/>
    <w:rsid w:val="00084612"/>
    <w:rsid w:val="00093A65"/>
    <w:rsid w:val="000A4CA7"/>
    <w:rsid w:val="000C65E1"/>
    <w:rsid w:val="000E1F05"/>
    <w:rsid w:val="000F163F"/>
    <w:rsid w:val="00122451"/>
    <w:rsid w:val="00131FAE"/>
    <w:rsid w:val="0014696C"/>
    <w:rsid w:val="00166D8C"/>
    <w:rsid w:val="001705F6"/>
    <w:rsid w:val="00173A74"/>
    <w:rsid w:val="00182F10"/>
    <w:rsid w:val="001B7A77"/>
    <w:rsid w:val="001C2717"/>
    <w:rsid w:val="001D6AA1"/>
    <w:rsid w:val="002001A2"/>
    <w:rsid w:val="00224EE1"/>
    <w:rsid w:val="00225218"/>
    <w:rsid w:val="0024246A"/>
    <w:rsid w:val="00254353"/>
    <w:rsid w:val="0025643E"/>
    <w:rsid w:val="0025667A"/>
    <w:rsid w:val="002838DE"/>
    <w:rsid w:val="00294C91"/>
    <w:rsid w:val="002B27FA"/>
    <w:rsid w:val="002B3548"/>
    <w:rsid w:val="002E408A"/>
    <w:rsid w:val="003000D0"/>
    <w:rsid w:val="0030406B"/>
    <w:rsid w:val="0030739F"/>
    <w:rsid w:val="0030743A"/>
    <w:rsid w:val="00332CE3"/>
    <w:rsid w:val="00333E84"/>
    <w:rsid w:val="00340CE4"/>
    <w:rsid w:val="003423C8"/>
    <w:rsid w:val="00343599"/>
    <w:rsid w:val="00346385"/>
    <w:rsid w:val="00356772"/>
    <w:rsid w:val="00385F6C"/>
    <w:rsid w:val="003C519D"/>
    <w:rsid w:val="00407AB1"/>
    <w:rsid w:val="0041469C"/>
    <w:rsid w:val="00416D90"/>
    <w:rsid w:val="00430EB3"/>
    <w:rsid w:val="00431CE7"/>
    <w:rsid w:val="004343E8"/>
    <w:rsid w:val="004353B2"/>
    <w:rsid w:val="0043681B"/>
    <w:rsid w:val="00446180"/>
    <w:rsid w:val="00455982"/>
    <w:rsid w:val="004610BF"/>
    <w:rsid w:val="00464B52"/>
    <w:rsid w:val="0046510E"/>
    <w:rsid w:val="004843D9"/>
    <w:rsid w:val="004871FE"/>
    <w:rsid w:val="004C2E36"/>
    <w:rsid w:val="004C7BDC"/>
    <w:rsid w:val="004C7FF1"/>
    <w:rsid w:val="004D649A"/>
    <w:rsid w:val="004D6568"/>
    <w:rsid w:val="004D7EDA"/>
    <w:rsid w:val="004E2D85"/>
    <w:rsid w:val="004E4FB5"/>
    <w:rsid w:val="004E727F"/>
    <w:rsid w:val="004F59D2"/>
    <w:rsid w:val="00504D5F"/>
    <w:rsid w:val="005179C5"/>
    <w:rsid w:val="00525E95"/>
    <w:rsid w:val="00541221"/>
    <w:rsid w:val="00555E03"/>
    <w:rsid w:val="00570C46"/>
    <w:rsid w:val="005A475C"/>
    <w:rsid w:val="005A7EB8"/>
    <w:rsid w:val="005C556A"/>
    <w:rsid w:val="005E763F"/>
    <w:rsid w:val="00600B34"/>
    <w:rsid w:val="006020D5"/>
    <w:rsid w:val="00602AB5"/>
    <w:rsid w:val="00606A5D"/>
    <w:rsid w:val="006070EB"/>
    <w:rsid w:val="00607F25"/>
    <w:rsid w:val="00622399"/>
    <w:rsid w:val="00622A46"/>
    <w:rsid w:val="00627560"/>
    <w:rsid w:val="006316CC"/>
    <w:rsid w:val="006426B5"/>
    <w:rsid w:val="00645221"/>
    <w:rsid w:val="006502F1"/>
    <w:rsid w:val="0065384A"/>
    <w:rsid w:val="0065519B"/>
    <w:rsid w:val="00672B43"/>
    <w:rsid w:val="006B47BC"/>
    <w:rsid w:val="006B6B16"/>
    <w:rsid w:val="006F01AD"/>
    <w:rsid w:val="006F430F"/>
    <w:rsid w:val="0072615D"/>
    <w:rsid w:val="00741D0E"/>
    <w:rsid w:val="00750907"/>
    <w:rsid w:val="007564C5"/>
    <w:rsid w:val="007632B9"/>
    <w:rsid w:val="00764A5C"/>
    <w:rsid w:val="00764BF7"/>
    <w:rsid w:val="00792564"/>
    <w:rsid w:val="007A039C"/>
    <w:rsid w:val="007C1A5E"/>
    <w:rsid w:val="007D7E64"/>
    <w:rsid w:val="007E1741"/>
    <w:rsid w:val="007E1FEF"/>
    <w:rsid w:val="007E5A49"/>
    <w:rsid w:val="008109F1"/>
    <w:rsid w:val="00824F93"/>
    <w:rsid w:val="0083475F"/>
    <w:rsid w:val="00843F00"/>
    <w:rsid w:val="008600F2"/>
    <w:rsid w:val="00892EB0"/>
    <w:rsid w:val="008C00F8"/>
    <w:rsid w:val="008D1732"/>
    <w:rsid w:val="008D307E"/>
    <w:rsid w:val="008D5EB7"/>
    <w:rsid w:val="009074AC"/>
    <w:rsid w:val="00912302"/>
    <w:rsid w:val="0092412E"/>
    <w:rsid w:val="0097379B"/>
    <w:rsid w:val="009A5206"/>
    <w:rsid w:val="009C2B87"/>
    <w:rsid w:val="009E292C"/>
    <w:rsid w:val="009E4CE5"/>
    <w:rsid w:val="00A56900"/>
    <w:rsid w:val="00A56984"/>
    <w:rsid w:val="00A73E6C"/>
    <w:rsid w:val="00A87D7E"/>
    <w:rsid w:val="00AA347E"/>
    <w:rsid w:val="00AB311A"/>
    <w:rsid w:val="00AD0667"/>
    <w:rsid w:val="00AD157E"/>
    <w:rsid w:val="00AD742E"/>
    <w:rsid w:val="00AF38A9"/>
    <w:rsid w:val="00AF756A"/>
    <w:rsid w:val="00B00D5B"/>
    <w:rsid w:val="00B05AE5"/>
    <w:rsid w:val="00B16E3F"/>
    <w:rsid w:val="00B41595"/>
    <w:rsid w:val="00B5432C"/>
    <w:rsid w:val="00B64A09"/>
    <w:rsid w:val="00B6646F"/>
    <w:rsid w:val="00B7597C"/>
    <w:rsid w:val="00B86212"/>
    <w:rsid w:val="00B95122"/>
    <w:rsid w:val="00BC1470"/>
    <w:rsid w:val="00BD66D1"/>
    <w:rsid w:val="00BF3765"/>
    <w:rsid w:val="00BF70B3"/>
    <w:rsid w:val="00C1390F"/>
    <w:rsid w:val="00C524C3"/>
    <w:rsid w:val="00C52CA2"/>
    <w:rsid w:val="00C53B09"/>
    <w:rsid w:val="00C543D3"/>
    <w:rsid w:val="00C63B8B"/>
    <w:rsid w:val="00C66F63"/>
    <w:rsid w:val="00C7375A"/>
    <w:rsid w:val="00C76F4D"/>
    <w:rsid w:val="00C77EA8"/>
    <w:rsid w:val="00C91E12"/>
    <w:rsid w:val="00C96F0C"/>
    <w:rsid w:val="00C97D73"/>
    <w:rsid w:val="00CA604A"/>
    <w:rsid w:val="00CA7201"/>
    <w:rsid w:val="00CC0CC8"/>
    <w:rsid w:val="00CD53DE"/>
    <w:rsid w:val="00D0287F"/>
    <w:rsid w:val="00D16D3A"/>
    <w:rsid w:val="00D54B8E"/>
    <w:rsid w:val="00D5590B"/>
    <w:rsid w:val="00D65C1D"/>
    <w:rsid w:val="00D82321"/>
    <w:rsid w:val="00D86B76"/>
    <w:rsid w:val="00DC346D"/>
    <w:rsid w:val="00DE5D61"/>
    <w:rsid w:val="00DF339F"/>
    <w:rsid w:val="00DF6D37"/>
    <w:rsid w:val="00E25A38"/>
    <w:rsid w:val="00E3198F"/>
    <w:rsid w:val="00E33194"/>
    <w:rsid w:val="00E42074"/>
    <w:rsid w:val="00E56548"/>
    <w:rsid w:val="00E57A15"/>
    <w:rsid w:val="00E71B96"/>
    <w:rsid w:val="00E75BB1"/>
    <w:rsid w:val="00E80B32"/>
    <w:rsid w:val="00EB3C5A"/>
    <w:rsid w:val="00ED0BED"/>
    <w:rsid w:val="00EE5D86"/>
    <w:rsid w:val="00EF6D55"/>
    <w:rsid w:val="00F2691F"/>
    <w:rsid w:val="00F67391"/>
    <w:rsid w:val="00F94C24"/>
    <w:rsid w:val="00FA58C7"/>
    <w:rsid w:val="00FF06D7"/>
    <w:rsid w:val="00FF3E6F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8B1B-25BB-4523-B080-FBAF452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</w:style>
  <w:style w:type="paragraph" w:styleId="1">
    <w:name w:val="heading 1"/>
    <w:aliases w:val="Знак Знак"/>
    <w:basedOn w:val="a"/>
    <w:next w:val="a"/>
    <w:link w:val="10"/>
    <w:uiPriority w:val="9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A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next w:val="a"/>
    <w:link w:val="60"/>
    <w:qFormat/>
    <w:rsid w:val="007C1A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6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 Знак"/>
    <w:basedOn w:val="a0"/>
    <w:link w:val="1"/>
    <w:uiPriority w:val="9"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basedOn w:val="a0"/>
    <w:uiPriority w:val="99"/>
    <w:rsid w:val="004353B2"/>
    <w:rPr>
      <w:color w:val="0000FF"/>
      <w:u w:val="single"/>
    </w:rPr>
  </w:style>
  <w:style w:type="character" w:styleId="ab">
    <w:name w:val="Strong"/>
    <w:basedOn w:val="a0"/>
    <w:uiPriority w:val="22"/>
    <w:qFormat/>
    <w:rsid w:val="004353B2"/>
    <w:rPr>
      <w:b/>
      <w:bCs/>
    </w:rPr>
  </w:style>
  <w:style w:type="paragraph" w:styleId="ac">
    <w:name w:val="List Paragraph"/>
    <w:basedOn w:val="a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53B2"/>
  </w:style>
  <w:style w:type="character" w:customStyle="1" w:styleId="apple-converted-space">
    <w:name w:val="apple-converted-space"/>
    <w:basedOn w:val="a0"/>
    <w:rsid w:val="004353B2"/>
  </w:style>
  <w:style w:type="paragraph" w:styleId="af">
    <w:name w:val="Normal (Web)"/>
    <w:aliases w:val="Обычный (Web)"/>
    <w:basedOn w:val="a"/>
    <w:uiPriority w:val="99"/>
    <w:rsid w:val="0043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1A5E"/>
    <w:rPr>
      <w:rFonts w:ascii="Times New Roman" w:eastAsia="Times New Roman" w:hAnsi="Times New Roman" w:cs="Times New Roman"/>
      <w:b/>
      <w:smallCaps/>
      <w:spacing w:val="4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1A5E"/>
    <w:rPr>
      <w:rFonts w:ascii="Arial" w:eastAsia="Times New Roman" w:hAnsi="Arial" w:cs="Times New Roman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0"/>
    <w:link w:val="6"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rsid w:val="007C1A5E"/>
  </w:style>
  <w:style w:type="paragraph" w:customStyle="1" w:styleId="af3">
    <w:name w:val="Пример"/>
    <w:basedOn w:val="a"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color w:val="000000"/>
      <w:kern w:val="28"/>
      <w:sz w:val="28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4">
    <w:name w:val="Пример (символ)"/>
    <w:basedOn w:val="a0"/>
    <w:rsid w:val="007C1A5E"/>
    <w:rPr>
      <w:rFonts w:ascii="Courier" w:hAnsi="Courier"/>
      <w:sz w:val="26"/>
    </w:rPr>
  </w:style>
  <w:style w:type="paragraph" w:customStyle="1" w:styleId="af5">
    <w:name w:val="Итоговая информация"/>
    <w:basedOn w:val="a"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Название таблицы"/>
    <w:basedOn w:val="a"/>
    <w:next w:val="a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одпись к рисунку"/>
    <w:basedOn w:val="a"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basedOn w:val="a0"/>
    <w:rsid w:val="007C1A5E"/>
  </w:style>
  <w:style w:type="paragraph" w:styleId="afb">
    <w:name w:val="header"/>
    <w:basedOn w:val="a"/>
    <w:link w:val="afc"/>
    <w:uiPriority w:val="99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ма"/>
    <w:basedOn w:val="21"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rsid w:val="007C1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???????? ?????"/>
    <w:basedOn w:val="12"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3">
    <w:name w:val="toc 1"/>
    <w:basedOn w:val="a"/>
    <w:next w:val="a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C1A5E"/>
    <w:pPr>
      <w:widowControl w:val="0"/>
      <w:autoSpaceDE w:val="0"/>
      <w:autoSpaceDN w:val="0"/>
      <w:adjustRightInd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1A5E"/>
    <w:pPr>
      <w:widowControl w:val="0"/>
      <w:autoSpaceDE w:val="0"/>
      <w:autoSpaceDN w:val="0"/>
      <w:adjustRightInd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C1A5E"/>
    <w:rPr>
      <w:rFonts w:ascii="Times New Roman" w:hAnsi="Times New Roman" w:cs="Times New Roman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7C1A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basedOn w:val="a0"/>
    <w:uiPriority w:val="99"/>
    <w:rsid w:val="007C1A5E"/>
    <w:rPr>
      <w:sz w:val="26"/>
      <w:szCs w:val="26"/>
    </w:rPr>
  </w:style>
  <w:style w:type="paragraph" w:customStyle="1" w:styleId="Style5">
    <w:name w:val="Style5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A5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5"/>
    <w:uiPriority w:val="39"/>
    <w:rsid w:val="005A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locked/>
    <w:rsid w:val="000358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58B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footnote reference"/>
    <w:uiPriority w:val="99"/>
    <w:unhideWhenUsed/>
    <w:rsid w:val="00E25A38"/>
    <w:rPr>
      <w:vertAlign w:val="superscript"/>
    </w:rPr>
  </w:style>
  <w:style w:type="character" w:customStyle="1" w:styleId="aff2">
    <w:name w:val="Стиль полужирный курсив"/>
    <w:uiPriority w:val="1"/>
    <w:qFormat/>
    <w:rsid w:val="00E25A38"/>
    <w:rPr>
      <w:b/>
      <w:i/>
    </w:rPr>
  </w:style>
  <w:style w:type="character" w:customStyle="1" w:styleId="aff3">
    <w:name w:val="Уплотненный"/>
    <w:qFormat/>
    <w:rsid w:val="00E25A38"/>
    <w:rPr>
      <w:rFonts w:ascii="Times New Roman" w:hAnsi="Times New Roman"/>
      <w:spacing w:val="-20"/>
      <w:lang w:eastAsia="ru-RU"/>
    </w:rPr>
  </w:style>
  <w:style w:type="character" w:customStyle="1" w:styleId="aff4">
    <w:name w:val="Стиль курсив"/>
    <w:rsid w:val="00E25A38"/>
    <w:rPr>
      <w:i/>
    </w:rPr>
  </w:style>
  <w:style w:type="character" w:customStyle="1" w:styleId="aff5">
    <w:name w:val="Стиль полужирный"/>
    <w:qFormat/>
    <w:rsid w:val="006316CC"/>
    <w:rPr>
      <w:b/>
    </w:rPr>
  </w:style>
  <w:style w:type="paragraph" w:customStyle="1" w:styleId="15">
    <w:name w:val="Стиль список 1а"/>
    <w:basedOn w:val="a"/>
    <w:qFormat/>
    <w:rsid w:val="00570C46"/>
    <w:pPr>
      <w:spacing w:after="0" w:line="242" w:lineRule="exact"/>
      <w:ind w:firstLine="567"/>
      <w:jc w:val="both"/>
    </w:pPr>
    <w:rPr>
      <w:rFonts w:ascii="Times New Roman" w:eastAsia="Calibri" w:hAnsi="Times New Roman" w:cs="Times New Roman"/>
    </w:rPr>
  </w:style>
  <w:style w:type="paragraph" w:customStyle="1" w:styleId="aff6">
    <w:name w:val="Приложение"/>
    <w:basedOn w:val="a"/>
    <w:qFormat/>
    <w:rsid w:val="00570C46"/>
    <w:pPr>
      <w:pageBreakBefore/>
      <w:spacing w:after="240" w:line="240" w:lineRule="auto"/>
      <w:jc w:val="right"/>
    </w:pPr>
    <w:rPr>
      <w:rFonts w:ascii="TornadoCyr-Regular" w:eastAsia="Calibri" w:hAnsi="TornadoCyr-Regular" w:cs="Times New Roman"/>
      <w:b/>
      <w:sz w:val="28"/>
    </w:rPr>
  </w:style>
  <w:style w:type="paragraph" w:customStyle="1" w:styleId="aff7">
    <w:name w:val="Название приложения"/>
    <w:basedOn w:val="a"/>
    <w:qFormat/>
    <w:rsid w:val="00570C46"/>
    <w:pPr>
      <w:spacing w:before="240" w:after="240" w:line="240" w:lineRule="auto"/>
      <w:jc w:val="center"/>
    </w:pPr>
    <w:rPr>
      <w:rFonts w:ascii="TornadoCyr-Regular" w:eastAsia="Calibri" w:hAnsi="TornadoCyr-Regular" w:cs="Times New Roman"/>
      <w:b/>
    </w:rPr>
  </w:style>
  <w:style w:type="character" w:customStyle="1" w:styleId="hl1">
    <w:name w:val="hl1"/>
    <w:basedOn w:val="a0"/>
    <w:rsid w:val="00570C46"/>
    <w:rPr>
      <w:color w:val="4682B4"/>
    </w:rPr>
  </w:style>
  <w:style w:type="paragraph" w:customStyle="1" w:styleId="aff8">
    <w:name w:val="Рисунок"/>
    <w:basedOn w:val="a"/>
    <w:qFormat/>
    <w:rsid w:val="00570C46"/>
    <w:pPr>
      <w:spacing w:before="200" w:line="240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310">
    <w:name w:val="Основной текст 31"/>
    <w:basedOn w:val="a"/>
    <w:rsid w:val="00570C4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9">
    <w:name w:val="Обычный курсив"/>
    <w:basedOn w:val="a"/>
    <w:link w:val="affa"/>
    <w:rsid w:val="00C737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ffa">
    <w:name w:val="Обычный курсив Знак"/>
    <w:link w:val="aff9"/>
    <w:rsid w:val="00C7375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ConsPlusNormal">
    <w:name w:val="ConsPlusNormal"/>
    <w:rsid w:val="00C737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fb">
    <w:name w:val="Свободная форма"/>
    <w:autoRedefine/>
    <w:rsid w:val="00C73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6">
    <w:name w:val="Обычный1"/>
    <w:rsid w:val="00C7375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c">
    <w:name w:val="Document Map"/>
    <w:basedOn w:val="a"/>
    <w:link w:val="affd"/>
    <w:uiPriority w:val="99"/>
    <w:semiHidden/>
    <w:unhideWhenUsed/>
    <w:rsid w:val="00C7375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C7375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R1">
    <w:name w:val="FR1"/>
    <w:rsid w:val="00C7375A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List Bullet 3"/>
    <w:basedOn w:val="a"/>
    <w:autoRedefine/>
    <w:rsid w:val="00C7375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C737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e">
    <w:name w:val="table of authorities"/>
    <w:basedOn w:val="a"/>
    <w:next w:val="a"/>
    <w:semiHidden/>
    <w:rsid w:val="00C7375A"/>
    <w:pPr>
      <w:tabs>
        <w:tab w:val="right" w:leader="dot" w:pos="9071"/>
      </w:tabs>
      <w:spacing w:after="0" w:line="360" w:lineRule="auto"/>
      <w:ind w:left="964" w:right="1134" w:hanging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wrap">
    <w:name w:val="nowrap"/>
    <w:basedOn w:val="a0"/>
    <w:rsid w:val="00C7375A"/>
  </w:style>
  <w:style w:type="character" w:customStyle="1" w:styleId="17">
    <w:name w:val="Заголовок №1_"/>
    <w:link w:val="18"/>
    <w:rsid w:val="00C737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8">
    <w:name w:val="Заголовок №1"/>
    <w:basedOn w:val="a"/>
    <w:link w:val="17"/>
    <w:rsid w:val="00C7375A"/>
    <w:pPr>
      <w:shd w:val="clear" w:color="auto" w:fill="FFFFFF"/>
      <w:spacing w:before="240" w:after="180" w:line="0" w:lineRule="atLeast"/>
      <w:ind w:hanging="260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211pt">
    <w:name w:val="Основной текст (2) + 11 pt;Полужирный"/>
    <w:rsid w:val="00C73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C7375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rsid w:val="00C737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f">
    <w:name w:val="Emphasis"/>
    <w:uiPriority w:val="20"/>
    <w:qFormat/>
    <w:rsid w:val="00C7375A"/>
    <w:rPr>
      <w:i/>
      <w:iCs/>
    </w:rPr>
  </w:style>
  <w:style w:type="table" w:customStyle="1" w:styleId="27">
    <w:name w:val="Сетка таблицы2"/>
    <w:basedOn w:val="a1"/>
    <w:next w:val="a5"/>
    <w:uiPriority w:val="39"/>
    <w:rsid w:val="007E5A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uiPriority w:val="39"/>
    <w:rsid w:val="00A8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ue.antiplagi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mag.usue.ru/dokumenty/obraztsy-oformleniya-rab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ag.usue.ru/images/docs/polozh/Porydok%20GIA%20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3590-A018-4EC9-8D76-38A76BF7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12931</Words>
  <Characters>73709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Хохолуш Мария Станиславовна</dc:creator>
  <cp:lastModifiedBy>Баянкина Елена Юрьевна</cp:lastModifiedBy>
  <cp:revision>2</cp:revision>
  <cp:lastPrinted>2017-05-17T05:22:00Z</cp:lastPrinted>
  <dcterms:created xsi:type="dcterms:W3CDTF">2021-10-15T05:36:00Z</dcterms:created>
  <dcterms:modified xsi:type="dcterms:W3CDTF">2021-10-15T05:36:00Z</dcterms:modified>
</cp:coreProperties>
</file>