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тем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ыпускных квалификационных работ</w:t>
      </w:r>
    </w:p>
    <w:p w:rsidR="00087CF3" w:rsidRP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38.03.01 Экономика</w:t>
      </w:r>
    </w:p>
    <w:p w:rsidR="00087CF3" w:rsidRP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836" w:rsidRDefault="00C53836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Финансы и кредит</w:t>
      </w:r>
    </w:p>
    <w:p w:rsidR="00807AFF" w:rsidRDefault="00807AFF" w:rsidP="001D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E0B" w:rsidRPr="009D1E0B" w:rsidRDefault="00807AFF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1E0B">
        <w:rPr>
          <w:rFonts w:ascii="Times New Roman" w:hAnsi="Times New Roman" w:cs="Times New Roman"/>
          <w:sz w:val="28"/>
          <w:szCs w:val="28"/>
        </w:rPr>
        <w:t xml:space="preserve">     </w:t>
      </w:r>
      <w:r w:rsidR="009D1E0B" w:rsidRPr="009D1E0B">
        <w:rPr>
          <w:rFonts w:ascii="Times New Roman" w:hAnsi="Times New Roman" w:cs="Times New Roman"/>
          <w:sz w:val="28"/>
          <w:szCs w:val="28"/>
        </w:rPr>
        <w:t xml:space="preserve"> Финансовые методы управления дебиторской задолженностью 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2.</w:t>
      </w:r>
      <w:r w:rsidRPr="009D1E0B">
        <w:rPr>
          <w:rFonts w:ascii="Times New Roman" w:hAnsi="Times New Roman" w:cs="Times New Roman"/>
          <w:sz w:val="28"/>
          <w:szCs w:val="28"/>
        </w:rPr>
        <w:tab/>
        <w:t>Бизнес-план инвестиционного проекта: проблемы его формирования и использования в деятельности предприятия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3.</w:t>
      </w:r>
      <w:r w:rsidRPr="009D1E0B">
        <w:rPr>
          <w:rFonts w:ascii="Times New Roman" w:hAnsi="Times New Roman" w:cs="Times New Roman"/>
          <w:sz w:val="28"/>
          <w:szCs w:val="28"/>
        </w:rPr>
        <w:tab/>
        <w:t>Бюджетирование как метод управления финансовой деятельностью предприятия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4.</w:t>
      </w:r>
      <w:r w:rsidRPr="009D1E0B">
        <w:rPr>
          <w:rFonts w:ascii="Times New Roman" w:hAnsi="Times New Roman" w:cs="Times New Roman"/>
          <w:sz w:val="28"/>
          <w:szCs w:val="28"/>
        </w:rPr>
        <w:tab/>
        <w:t>Инвестиционная политика предприятия и ее роль в укреплении финансового положения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5.</w:t>
      </w:r>
      <w:r w:rsidRPr="009D1E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1E0B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9D1E0B">
        <w:rPr>
          <w:rFonts w:ascii="Times New Roman" w:hAnsi="Times New Roman" w:cs="Times New Roman"/>
          <w:sz w:val="28"/>
          <w:szCs w:val="28"/>
        </w:rPr>
        <w:t xml:space="preserve"> как система управления финансовой деятельностью предприятия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6.</w:t>
      </w:r>
      <w:r w:rsidRPr="009D1E0B">
        <w:rPr>
          <w:rFonts w:ascii="Times New Roman" w:hAnsi="Times New Roman" w:cs="Times New Roman"/>
          <w:sz w:val="28"/>
          <w:szCs w:val="28"/>
        </w:rPr>
        <w:tab/>
        <w:t>Кредитная политика предприятия для достижения оптимальной структуры денежного потока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7.</w:t>
      </w:r>
      <w:r w:rsidRPr="009D1E0B">
        <w:rPr>
          <w:rFonts w:ascii="Times New Roman" w:hAnsi="Times New Roman" w:cs="Times New Roman"/>
          <w:sz w:val="28"/>
          <w:szCs w:val="28"/>
        </w:rPr>
        <w:tab/>
        <w:t>Определение стоимости предприятия и оценка бизнеса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8.</w:t>
      </w:r>
      <w:r w:rsidRPr="009D1E0B">
        <w:rPr>
          <w:rFonts w:ascii="Times New Roman" w:hAnsi="Times New Roman" w:cs="Times New Roman"/>
          <w:sz w:val="28"/>
          <w:szCs w:val="28"/>
        </w:rPr>
        <w:tab/>
        <w:t>Оптимизация налогообложения в системе финансового менеджмента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9.</w:t>
      </w:r>
      <w:r w:rsidRPr="009D1E0B">
        <w:rPr>
          <w:rFonts w:ascii="Times New Roman" w:hAnsi="Times New Roman" w:cs="Times New Roman"/>
          <w:sz w:val="28"/>
          <w:szCs w:val="28"/>
        </w:rPr>
        <w:tab/>
        <w:t>Политика предприятия по управлению оборотным капиталом и ее роль в укреплении финансового положения предприятия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10.</w:t>
      </w:r>
      <w:r w:rsidRPr="009D1E0B">
        <w:rPr>
          <w:rFonts w:ascii="Times New Roman" w:hAnsi="Times New Roman" w:cs="Times New Roman"/>
          <w:sz w:val="28"/>
          <w:szCs w:val="28"/>
        </w:rPr>
        <w:tab/>
        <w:t>Политика управления дебиторской задолженностью на предприятии с целью достижения оптимальной структуры денежного потока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11.</w:t>
      </w:r>
      <w:r w:rsidRPr="009D1E0B">
        <w:rPr>
          <w:rFonts w:ascii="Times New Roman" w:hAnsi="Times New Roman" w:cs="Times New Roman"/>
          <w:sz w:val="28"/>
          <w:szCs w:val="28"/>
        </w:rPr>
        <w:tab/>
        <w:t>Политика управления доходами и расходами на предприятии (банка, страховой организации) с целью достижения оптимальной структуры денежного потока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12.</w:t>
      </w:r>
      <w:r w:rsidRPr="009D1E0B">
        <w:rPr>
          <w:rFonts w:ascii="Times New Roman" w:hAnsi="Times New Roman" w:cs="Times New Roman"/>
          <w:sz w:val="28"/>
          <w:szCs w:val="28"/>
        </w:rPr>
        <w:tab/>
        <w:t>Проблемы оценки стоимости капитала и принятие финансовых решений на современном этапе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13.</w:t>
      </w:r>
      <w:r w:rsidRPr="009D1E0B">
        <w:rPr>
          <w:rFonts w:ascii="Times New Roman" w:hAnsi="Times New Roman" w:cs="Times New Roman"/>
          <w:sz w:val="28"/>
          <w:szCs w:val="28"/>
        </w:rPr>
        <w:tab/>
        <w:t>Проблемы повышения инвестиционной привлекательности предприятия и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14.</w:t>
      </w:r>
      <w:r w:rsidRPr="009D1E0B">
        <w:rPr>
          <w:rFonts w:ascii="Times New Roman" w:hAnsi="Times New Roman" w:cs="Times New Roman"/>
          <w:sz w:val="28"/>
          <w:szCs w:val="28"/>
        </w:rPr>
        <w:tab/>
        <w:t>Проблемы повышения инвестиционной привлекательности предприятия с целью достижения оптимальной структуры потока денежных средств от инвестиционной деятельности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15.</w:t>
      </w:r>
      <w:r w:rsidRPr="009D1E0B">
        <w:rPr>
          <w:rFonts w:ascii="Times New Roman" w:hAnsi="Times New Roman" w:cs="Times New Roman"/>
          <w:sz w:val="28"/>
          <w:szCs w:val="28"/>
        </w:rPr>
        <w:tab/>
        <w:t>Проблемы реализации долгосрочной и краткосрочной финансовой политики организации в современных условиях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16.</w:t>
      </w:r>
      <w:r w:rsidRPr="009D1E0B">
        <w:rPr>
          <w:rFonts w:ascii="Times New Roman" w:hAnsi="Times New Roman" w:cs="Times New Roman"/>
          <w:sz w:val="28"/>
          <w:szCs w:val="28"/>
        </w:rPr>
        <w:tab/>
        <w:t>Проблемы реализации задач внутреннего и внешнего анализа денежных потоков с использов</w:t>
      </w:r>
      <w:r w:rsidR="00A94FA1">
        <w:rPr>
          <w:rFonts w:ascii="Times New Roman" w:hAnsi="Times New Roman" w:cs="Times New Roman"/>
          <w:sz w:val="28"/>
          <w:szCs w:val="28"/>
        </w:rPr>
        <w:t>анием информационных технологий</w:t>
      </w:r>
      <w:bookmarkStart w:id="0" w:name="_GoBack"/>
      <w:bookmarkEnd w:id="0"/>
      <w:r w:rsidRPr="009D1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17.</w:t>
      </w:r>
      <w:r w:rsidRPr="009D1E0B">
        <w:rPr>
          <w:rFonts w:ascii="Times New Roman" w:hAnsi="Times New Roman" w:cs="Times New Roman"/>
          <w:sz w:val="28"/>
          <w:szCs w:val="28"/>
        </w:rPr>
        <w:tab/>
        <w:t>Проблемы страхования предпринимательских рисков и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18.</w:t>
      </w:r>
      <w:r w:rsidRPr="009D1E0B">
        <w:rPr>
          <w:rFonts w:ascii="Times New Roman" w:hAnsi="Times New Roman" w:cs="Times New Roman"/>
          <w:sz w:val="28"/>
          <w:szCs w:val="28"/>
        </w:rPr>
        <w:tab/>
        <w:t>Проблемы управления предпринимательскими рисками хозяйствующего субъекта и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19.</w:t>
      </w:r>
      <w:r w:rsidRPr="009D1E0B">
        <w:rPr>
          <w:rFonts w:ascii="Times New Roman" w:hAnsi="Times New Roman" w:cs="Times New Roman"/>
          <w:sz w:val="28"/>
          <w:szCs w:val="28"/>
        </w:rPr>
        <w:tab/>
        <w:t>Стратегия формирования капитала компании: проблемы и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20.</w:t>
      </w:r>
      <w:r w:rsidRPr="009D1E0B">
        <w:rPr>
          <w:rFonts w:ascii="Times New Roman" w:hAnsi="Times New Roman" w:cs="Times New Roman"/>
          <w:sz w:val="28"/>
          <w:szCs w:val="28"/>
        </w:rPr>
        <w:tab/>
        <w:t>Политика управления расходами (затратами) на производство и реализацию продукции на предприятии (банка, страховой организации) и ее влияние на основные финансовые результаты его деятельности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21.</w:t>
      </w:r>
      <w:r w:rsidRPr="009D1E0B">
        <w:rPr>
          <w:rFonts w:ascii="Times New Roman" w:hAnsi="Times New Roman" w:cs="Times New Roman"/>
          <w:sz w:val="28"/>
          <w:szCs w:val="28"/>
        </w:rPr>
        <w:tab/>
        <w:t>Финансовая политика управления расходами (затратами) предприятия (банка, страховой организации) с целью укрепления его финансового положения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22.</w:t>
      </w:r>
      <w:r w:rsidRPr="009D1E0B">
        <w:rPr>
          <w:rFonts w:ascii="Times New Roman" w:hAnsi="Times New Roman" w:cs="Times New Roman"/>
          <w:sz w:val="28"/>
          <w:szCs w:val="28"/>
        </w:rPr>
        <w:tab/>
        <w:t>Финансовая политика управления расходами (затратами) предприятия с целью достижения оптимальной структуры денежного потока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23.</w:t>
      </w:r>
      <w:r w:rsidRPr="009D1E0B">
        <w:rPr>
          <w:rFonts w:ascii="Times New Roman" w:hAnsi="Times New Roman" w:cs="Times New Roman"/>
          <w:sz w:val="28"/>
          <w:szCs w:val="28"/>
        </w:rPr>
        <w:tab/>
        <w:t>Финансовая стратегия интегрированных хозяйствующих субъектов: проблемы реализации и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lastRenderedPageBreak/>
        <w:t>24.</w:t>
      </w:r>
      <w:r w:rsidRPr="009D1E0B">
        <w:rPr>
          <w:rFonts w:ascii="Times New Roman" w:hAnsi="Times New Roman" w:cs="Times New Roman"/>
          <w:sz w:val="28"/>
          <w:szCs w:val="28"/>
        </w:rPr>
        <w:tab/>
        <w:t>Финансовая стратегия интегрированных хозяйствующих субъектов и ее роль в управлении денежными потоками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25.</w:t>
      </w:r>
      <w:r w:rsidRPr="009D1E0B">
        <w:rPr>
          <w:rFonts w:ascii="Times New Roman" w:hAnsi="Times New Roman" w:cs="Times New Roman"/>
          <w:sz w:val="28"/>
          <w:szCs w:val="28"/>
        </w:rPr>
        <w:tab/>
        <w:t>Финансовое планирование и прогнозирование в системе принятия управленческих решений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26.</w:t>
      </w:r>
      <w:r w:rsidRPr="009D1E0B">
        <w:rPr>
          <w:rFonts w:ascii="Times New Roman" w:hAnsi="Times New Roman" w:cs="Times New Roman"/>
          <w:sz w:val="28"/>
          <w:szCs w:val="28"/>
        </w:rPr>
        <w:tab/>
        <w:t>Финансовое планирование на предприятиях: проблемы и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27.</w:t>
      </w:r>
      <w:r w:rsidRPr="009D1E0B">
        <w:rPr>
          <w:rFonts w:ascii="Times New Roman" w:hAnsi="Times New Roman" w:cs="Times New Roman"/>
          <w:sz w:val="28"/>
          <w:szCs w:val="28"/>
        </w:rPr>
        <w:tab/>
        <w:t>Финансовые аспекты антикризисного управления компанией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28.</w:t>
      </w:r>
      <w:r w:rsidRPr="009D1E0B">
        <w:rPr>
          <w:rFonts w:ascii="Times New Roman" w:hAnsi="Times New Roman" w:cs="Times New Roman"/>
          <w:sz w:val="28"/>
          <w:szCs w:val="28"/>
        </w:rPr>
        <w:tab/>
        <w:t>Финансовые аспекты управления оборотным капиталом предприятия: проблемы и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29.</w:t>
      </w:r>
      <w:r w:rsidRPr="009D1E0B">
        <w:rPr>
          <w:rFonts w:ascii="Times New Roman" w:hAnsi="Times New Roman" w:cs="Times New Roman"/>
          <w:sz w:val="28"/>
          <w:szCs w:val="28"/>
        </w:rPr>
        <w:tab/>
        <w:t>Финансовые методы предотвращения банкротства предприятия (банка, страховой организации)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30.</w:t>
      </w:r>
      <w:r w:rsidRPr="009D1E0B">
        <w:rPr>
          <w:rFonts w:ascii="Times New Roman" w:hAnsi="Times New Roman" w:cs="Times New Roman"/>
          <w:sz w:val="28"/>
          <w:szCs w:val="28"/>
        </w:rPr>
        <w:tab/>
        <w:t>Финансовые методы управления рентабельностью и ликвидностью предприятия: проблемы и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31.</w:t>
      </w:r>
      <w:r w:rsidRPr="009D1E0B">
        <w:rPr>
          <w:rFonts w:ascii="Times New Roman" w:hAnsi="Times New Roman" w:cs="Times New Roman"/>
          <w:sz w:val="28"/>
          <w:szCs w:val="28"/>
        </w:rPr>
        <w:tab/>
        <w:t>Финансовые причины банкротства Российских предприятий (банка, страховой организации) и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32.</w:t>
      </w:r>
      <w:r w:rsidRPr="009D1E0B">
        <w:rPr>
          <w:rFonts w:ascii="Times New Roman" w:hAnsi="Times New Roman" w:cs="Times New Roman"/>
          <w:sz w:val="28"/>
          <w:szCs w:val="28"/>
        </w:rPr>
        <w:tab/>
        <w:t>Налоговая политика предприятия (банка, страховой организации): проблемы реализации и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33.</w:t>
      </w:r>
      <w:r w:rsidRPr="009D1E0B">
        <w:rPr>
          <w:rFonts w:ascii="Times New Roman" w:hAnsi="Times New Roman" w:cs="Times New Roman"/>
          <w:sz w:val="28"/>
          <w:szCs w:val="28"/>
        </w:rPr>
        <w:tab/>
        <w:t>Специальные налоговые режимы: достоинства и недостатки их применения.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34.</w:t>
      </w:r>
      <w:r w:rsidRPr="009D1E0B">
        <w:rPr>
          <w:rFonts w:ascii="Times New Roman" w:hAnsi="Times New Roman" w:cs="Times New Roman"/>
          <w:sz w:val="28"/>
          <w:szCs w:val="28"/>
        </w:rPr>
        <w:tab/>
        <w:t xml:space="preserve">Реформирование налоговой системы: мировая </w:t>
      </w:r>
      <w:r w:rsidR="00A94FA1">
        <w:rPr>
          <w:rFonts w:ascii="Times New Roman" w:hAnsi="Times New Roman" w:cs="Times New Roman"/>
          <w:sz w:val="28"/>
          <w:szCs w:val="28"/>
        </w:rPr>
        <w:t>практика и российские тенденции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35.</w:t>
      </w:r>
      <w:r w:rsidRPr="009D1E0B">
        <w:rPr>
          <w:rFonts w:ascii="Times New Roman" w:hAnsi="Times New Roman" w:cs="Times New Roman"/>
          <w:sz w:val="28"/>
          <w:szCs w:val="28"/>
        </w:rPr>
        <w:tab/>
        <w:t>Контроль налоговых органов за исчислением и уплатой налогов: проблемы и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36.</w:t>
      </w:r>
      <w:r w:rsidRPr="009D1E0B">
        <w:rPr>
          <w:rFonts w:ascii="Times New Roman" w:hAnsi="Times New Roman" w:cs="Times New Roman"/>
          <w:sz w:val="28"/>
          <w:szCs w:val="28"/>
        </w:rPr>
        <w:tab/>
        <w:t>Контроль налоговых органов за исчислением и уплатой налога на доходы физических лиц: проблемы и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37.</w:t>
      </w:r>
      <w:r w:rsidRPr="009D1E0B">
        <w:rPr>
          <w:rFonts w:ascii="Times New Roman" w:hAnsi="Times New Roman" w:cs="Times New Roman"/>
          <w:sz w:val="28"/>
          <w:szCs w:val="28"/>
        </w:rPr>
        <w:tab/>
        <w:t>Контроль налоговых органов за исчислением и уплатой налога на прибыль организации: проблемы и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38.</w:t>
      </w:r>
      <w:r w:rsidRPr="009D1E0B">
        <w:rPr>
          <w:rFonts w:ascii="Times New Roman" w:hAnsi="Times New Roman" w:cs="Times New Roman"/>
          <w:sz w:val="28"/>
          <w:szCs w:val="28"/>
        </w:rPr>
        <w:tab/>
        <w:t>Контроль налоговых органов за налогообложением доходов индивидуальных предпринимателей: проблемы и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39.</w:t>
      </w:r>
      <w:r w:rsidRPr="009D1E0B">
        <w:rPr>
          <w:rFonts w:ascii="Times New Roman" w:hAnsi="Times New Roman" w:cs="Times New Roman"/>
          <w:sz w:val="28"/>
          <w:szCs w:val="28"/>
        </w:rPr>
        <w:tab/>
        <w:t>Контроль налоговых органов за правильным исчислением и взиманием налогов, уплачиваемых субъектами малого предпринимательства при применении специальных налоговых режимов: проблемы и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40.</w:t>
      </w:r>
      <w:r w:rsidRPr="009D1E0B">
        <w:rPr>
          <w:rFonts w:ascii="Times New Roman" w:hAnsi="Times New Roman" w:cs="Times New Roman"/>
          <w:sz w:val="28"/>
          <w:szCs w:val="28"/>
        </w:rPr>
        <w:tab/>
        <w:t xml:space="preserve">Налогообложение прибыли организаций: проблемы и пути их решения 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41.</w:t>
      </w:r>
      <w:r w:rsidRPr="009D1E0B">
        <w:rPr>
          <w:rFonts w:ascii="Times New Roman" w:hAnsi="Times New Roman" w:cs="Times New Roman"/>
          <w:sz w:val="28"/>
          <w:szCs w:val="28"/>
        </w:rPr>
        <w:tab/>
        <w:t>Налогообложение субъектов малого предпринимательства в Российской Федерации: проблемы и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42.</w:t>
      </w:r>
      <w:r w:rsidRPr="009D1E0B">
        <w:rPr>
          <w:rFonts w:ascii="Times New Roman" w:hAnsi="Times New Roman" w:cs="Times New Roman"/>
          <w:sz w:val="28"/>
          <w:szCs w:val="28"/>
        </w:rPr>
        <w:tab/>
        <w:t>Особенности налогообложения некоммерческих организаций: проблемы и пути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43.</w:t>
      </w:r>
      <w:r w:rsidRPr="009D1E0B">
        <w:rPr>
          <w:rFonts w:ascii="Times New Roman" w:hAnsi="Times New Roman" w:cs="Times New Roman"/>
          <w:sz w:val="28"/>
          <w:szCs w:val="28"/>
        </w:rPr>
        <w:tab/>
        <w:t>Упрощенная система налогообложения в малом предпринимательстве: проблемы и перспективы развития.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44.</w:t>
      </w:r>
      <w:r w:rsidRPr="009D1E0B">
        <w:rPr>
          <w:rFonts w:ascii="Times New Roman" w:hAnsi="Times New Roman" w:cs="Times New Roman"/>
          <w:sz w:val="28"/>
          <w:szCs w:val="28"/>
        </w:rPr>
        <w:tab/>
        <w:t>Налогообложение юридических лиц: проблемы и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45.</w:t>
      </w:r>
      <w:r w:rsidRPr="009D1E0B">
        <w:rPr>
          <w:rFonts w:ascii="Times New Roman" w:hAnsi="Times New Roman" w:cs="Times New Roman"/>
          <w:sz w:val="28"/>
          <w:szCs w:val="28"/>
        </w:rPr>
        <w:tab/>
        <w:t>Формирование и реализация налоговой политики современной России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46.</w:t>
      </w:r>
      <w:r w:rsidRPr="009D1E0B">
        <w:rPr>
          <w:rFonts w:ascii="Times New Roman" w:hAnsi="Times New Roman" w:cs="Times New Roman"/>
          <w:sz w:val="28"/>
          <w:szCs w:val="28"/>
        </w:rPr>
        <w:tab/>
        <w:t>Особенности налогообложения отдельных видов деятельности.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47.</w:t>
      </w:r>
      <w:r w:rsidRPr="009D1E0B">
        <w:rPr>
          <w:rFonts w:ascii="Times New Roman" w:hAnsi="Times New Roman" w:cs="Times New Roman"/>
          <w:sz w:val="28"/>
          <w:szCs w:val="28"/>
        </w:rPr>
        <w:tab/>
        <w:t>Налоговый контроль и оценка его эффективности на современном этапе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48.</w:t>
      </w:r>
      <w:r w:rsidRPr="009D1E0B">
        <w:rPr>
          <w:rFonts w:ascii="Times New Roman" w:hAnsi="Times New Roman" w:cs="Times New Roman"/>
          <w:sz w:val="28"/>
          <w:szCs w:val="28"/>
        </w:rPr>
        <w:tab/>
        <w:t>Налоговая политика в системе макроэкономического регулирования национальной экономики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49.</w:t>
      </w:r>
      <w:r w:rsidRPr="009D1E0B">
        <w:rPr>
          <w:rFonts w:ascii="Times New Roman" w:hAnsi="Times New Roman" w:cs="Times New Roman"/>
          <w:sz w:val="28"/>
          <w:szCs w:val="28"/>
        </w:rPr>
        <w:tab/>
        <w:t>Налогообложение прибыли коммерческих банков: проблемы и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50.</w:t>
      </w:r>
      <w:r w:rsidRPr="009D1E0B">
        <w:rPr>
          <w:rFonts w:ascii="Times New Roman" w:hAnsi="Times New Roman" w:cs="Times New Roman"/>
          <w:sz w:val="28"/>
          <w:szCs w:val="28"/>
        </w:rPr>
        <w:tab/>
        <w:t>Финансирование инвестиционных проектов: проблемы, методы и перспективы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51.</w:t>
      </w:r>
      <w:r w:rsidRPr="009D1E0B">
        <w:rPr>
          <w:rFonts w:ascii="Times New Roman" w:hAnsi="Times New Roman" w:cs="Times New Roman"/>
          <w:sz w:val="28"/>
          <w:szCs w:val="28"/>
        </w:rPr>
        <w:tab/>
        <w:t>Инвестиционная политика предприятия, ее роль в укреплении его финансового положения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52.</w:t>
      </w:r>
      <w:r w:rsidRPr="009D1E0B">
        <w:rPr>
          <w:rFonts w:ascii="Times New Roman" w:hAnsi="Times New Roman" w:cs="Times New Roman"/>
          <w:sz w:val="28"/>
          <w:szCs w:val="28"/>
        </w:rPr>
        <w:tab/>
        <w:t>Страховые компании на рынке ценных бумаг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lastRenderedPageBreak/>
        <w:t>53.</w:t>
      </w:r>
      <w:r w:rsidRPr="009D1E0B">
        <w:rPr>
          <w:rFonts w:ascii="Times New Roman" w:hAnsi="Times New Roman" w:cs="Times New Roman"/>
          <w:sz w:val="28"/>
          <w:szCs w:val="28"/>
        </w:rPr>
        <w:tab/>
        <w:t>Организация и особенности деятельности банковских корпораций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54.</w:t>
      </w:r>
      <w:r w:rsidRPr="009D1E0B">
        <w:rPr>
          <w:rFonts w:ascii="Times New Roman" w:hAnsi="Times New Roman" w:cs="Times New Roman"/>
          <w:sz w:val="28"/>
          <w:szCs w:val="28"/>
        </w:rPr>
        <w:tab/>
        <w:t>Деятельность коммерческих банков на рынке ценных бумаг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55.</w:t>
      </w:r>
      <w:r w:rsidRPr="009D1E0B">
        <w:rPr>
          <w:rFonts w:ascii="Times New Roman" w:hAnsi="Times New Roman" w:cs="Times New Roman"/>
          <w:sz w:val="28"/>
          <w:szCs w:val="28"/>
        </w:rPr>
        <w:tab/>
        <w:t>Налогообложение на рынке ценных бумаг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56.</w:t>
      </w:r>
      <w:r w:rsidRPr="009D1E0B">
        <w:rPr>
          <w:rFonts w:ascii="Times New Roman" w:hAnsi="Times New Roman" w:cs="Times New Roman"/>
          <w:sz w:val="28"/>
          <w:szCs w:val="28"/>
        </w:rPr>
        <w:tab/>
        <w:t>Акционерные коммерческие банки на рынке ценных бумаг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57.</w:t>
      </w:r>
      <w:r w:rsidRPr="009D1E0B">
        <w:rPr>
          <w:rFonts w:ascii="Times New Roman" w:hAnsi="Times New Roman" w:cs="Times New Roman"/>
          <w:sz w:val="28"/>
          <w:szCs w:val="28"/>
        </w:rPr>
        <w:tab/>
        <w:t>Слияния и поглощения: экономические выгоды и издержки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58.</w:t>
      </w:r>
      <w:r w:rsidRPr="009D1E0B">
        <w:rPr>
          <w:rFonts w:ascii="Times New Roman" w:hAnsi="Times New Roman" w:cs="Times New Roman"/>
          <w:sz w:val="28"/>
          <w:szCs w:val="28"/>
        </w:rPr>
        <w:tab/>
        <w:t>Совершенствование финансового планирования на предприятиях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59.</w:t>
      </w:r>
      <w:r w:rsidRPr="009D1E0B">
        <w:rPr>
          <w:rFonts w:ascii="Times New Roman" w:hAnsi="Times New Roman" w:cs="Times New Roman"/>
          <w:sz w:val="28"/>
          <w:szCs w:val="28"/>
        </w:rPr>
        <w:tab/>
        <w:t>Финансовая деятельность хозяйствующих субъектов в рыночной экономике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60.</w:t>
      </w:r>
      <w:r w:rsidRPr="009D1E0B">
        <w:rPr>
          <w:rFonts w:ascii="Times New Roman" w:hAnsi="Times New Roman" w:cs="Times New Roman"/>
          <w:sz w:val="28"/>
          <w:szCs w:val="28"/>
        </w:rPr>
        <w:tab/>
        <w:t>Управление финансами фирмы: совершенствование в условиях конкурентного рынка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61.</w:t>
      </w:r>
      <w:r w:rsidRPr="009D1E0B">
        <w:rPr>
          <w:rFonts w:ascii="Times New Roman" w:hAnsi="Times New Roman" w:cs="Times New Roman"/>
          <w:sz w:val="28"/>
          <w:szCs w:val="28"/>
        </w:rPr>
        <w:tab/>
        <w:t>Перспективы функционирования акционерных обществ на рынке ценных бумаг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62.</w:t>
      </w:r>
      <w:r w:rsidRPr="009D1E0B">
        <w:rPr>
          <w:rFonts w:ascii="Times New Roman" w:hAnsi="Times New Roman" w:cs="Times New Roman"/>
          <w:sz w:val="28"/>
          <w:szCs w:val="28"/>
        </w:rPr>
        <w:tab/>
        <w:t>Коммерческий банк как участник рынка ценных бумаг: тенденции и перспективы функционирования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63.</w:t>
      </w:r>
      <w:r w:rsidRPr="009D1E0B">
        <w:rPr>
          <w:rFonts w:ascii="Times New Roman" w:hAnsi="Times New Roman" w:cs="Times New Roman"/>
          <w:sz w:val="28"/>
          <w:szCs w:val="28"/>
        </w:rPr>
        <w:tab/>
        <w:t>Эмиссионные и инвестиционные операции коммерческого банка на рынке ценных бумаг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64.</w:t>
      </w:r>
      <w:r w:rsidRPr="009D1E0B">
        <w:rPr>
          <w:rFonts w:ascii="Times New Roman" w:hAnsi="Times New Roman" w:cs="Times New Roman"/>
          <w:sz w:val="28"/>
          <w:szCs w:val="28"/>
        </w:rPr>
        <w:tab/>
        <w:t>Биржа и ее роль в условиях рыночной экономики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65.</w:t>
      </w:r>
      <w:r w:rsidRPr="009D1E0B">
        <w:rPr>
          <w:rFonts w:ascii="Times New Roman" w:hAnsi="Times New Roman" w:cs="Times New Roman"/>
          <w:sz w:val="28"/>
          <w:szCs w:val="28"/>
        </w:rPr>
        <w:tab/>
        <w:t>Проблемы и перспективы развития российского рынка акций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66.</w:t>
      </w:r>
      <w:r w:rsidRPr="009D1E0B">
        <w:rPr>
          <w:rFonts w:ascii="Times New Roman" w:hAnsi="Times New Roman" w:cs="Times New Roman"/>
          <w:sz w:val="28"/>
          <w:szCs w:val="28"/>
        </w:rPr>
        <w:tab/>
        <w:t>Корпоративные слияния: современные тенденции, проблемы и перспективы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67.</w:t>
      </w:r>
      <w:r w:rsidRPr="009D1E0B">
        <w:rPr>
          <w:rFonts w:ascii="Times New Roman" w:hAnsi="Times New Roman" w:cs="Times New Roman"/>
          <w:sz w:val="28"/>
          <w:szCs w:val="28"/>
        </w:rPr>
        <w:tab/>
        <w:t>Проблемы и перспективы развития банковского сектора на российском рынке ценных бумаг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68.</w:t>
      </w:r>
      <w:r w:rsidRPr="009D1E0B">
        <w:rPr>
          <w:rFonts w:ascii="Times New Roman" w:hAnsi="Times New Roman" w:cs="Times New Roman"/>
          <w:sz w:val="28"/>
          <w:szCs w:val="28"/>
        </w:rPr>
        <w:tab/>
        <w:t>Организация и особенности деятельности паевого инвестиционного фонда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69.</w:t>
      </w:r>
      <w:r w:rsidRPr="009D1E0B">
        <w:rPr>
          <w:rFonts w:ascii="Times New Roman" w:hAnsi="Times New Roman" w:cs="Times New Roman"/>
          <w:sz w:val="28"/>
          <w:szCs w:val="28"/>
        </w:rPr>
        <w:tab/>
        <w:t>Акционирование государственных предприятий как способ повышения их конкурентоспособности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70.</w:t>
      </w:r>
      <w:r w:rsidRPr="009D1E0B">
        <w:rPr>
          <w:rFonts w:ascii="Times New Roman" w:hAnsi="Times New Roman" w:cs="Times New Roman"/>
          <w:sz w:val="28"/>
          <w:szCs w:val="28"/>
        </w:rPr>
        <w:tab/>
        <w:t>Эмиссионная деятельность акционерного общества на рынке акций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71.</w:t>
      </w:r>
      <w:r w:rsidRPr="009D1E0B">
        <w:rPr>
          <w:rFonts w:ascii="Times New Roman" w:hAnsi="Times New Roman" w:cs="Times New Roman"/>
          <w:sz w:val="28"/>
          <w:szCs w:val="28"/>
        </w:rPr>
        <w:tab/>
        <w:t>Налогообложение физических лиц на рынке ценных бумаг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72.</w:t>
      </w:r>
      <w:r w:rsidRPr="009D1E0B">
        <w:rPr>
          <w:rFonts w:ascii="Times New Roman" w:hAnsi="Times New Roman" w:cs="Times New Roman"/>
          <w:sz w:val="28"/>
          <w:szCs w:val="28"/>
        </w:rPr>
        <w:tab/>
        <w:t>Налогообложение юридических лиц на рынке ценных бумаг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73.</w:t>
      </w:r>
      <w:r w:rsidRPr="009D1E0B">
        <w:rPr>
          <w:rFonts w:ascii="Times New Roman" w:hAnsi="Times New Roman" w:cs="Times New Roman"/>
          <w:sz w:val="28"/>
          <w:szCs w:val="28"/>
        </w:rPr>
        <w:tab/>
        <w:t>Российский рынок акций, становление и перспективы развития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74.</w:t>
      </w:r>
      <w:r w:rsidRPr="009D1E0B">
        <w:rPr>
          <w:rFonts w:ascii="Times New Roman" w:hAnsi="Times New Roman" w:cs="Times New Roman"/>
          <w:sz w:val="28"/>
          <w:szCs w:val="28"/>
        </w:rPr>
        <w:tab/>
        <w:t>Банковское кредитование как метод финансирования инвестиционных проектов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75.</w:t>
      </w:r>
      <w:r w:rsidRPr="009D1E0B">
        <w:rPr>
          <w:rFonts w:ascii="Times New Roman" w:hAnsi="Times New Roman" w:cs="Times New Roman"/>
          <w:sz w:val="28"/>
          <w:szCs w:val="28"/>
        </w:rPr>
        <w:tab/>
        <w:t>Эмиссионная деятельность акционерного общества на рынке акций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76.</w:t>
      </w:r>
      <w:r w:rsidRPr="009D1E0B">
        <w:rPr>
          <w:rFonts w:ascii="Times New Roman" w:hAnsi="Times New Roman" w:cs="Times New Roman"/>
          <w:sz w:val="28"/>
          <w:szCs w:val="28"/>
        </w:rPr>
        <w:tab/>
        <w:t>Вексель как инструмент финансового рынка, перспективы использования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77.</w:t>
      </w:r>
      <w:r w:rsidRPr="009D1E0B">
        <w:rPr>
          <w:rFonts w:ascii="Times New Roman" w:hAnsi="Times New Roman" w:cs="Times New Roman"/>
          <w:sz w:val="28"/>
          <w:szCs w:val="28"/>
        </w:rPr>
        <w:tab/>
        <w:t>Коллективные инвесторы в России: перспективы развития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78.</w:t>
      </w:r>
      <w:r w:rsidRPr="009D1E0B">
        <w:rPr>
          <w:rFonts w:ascii="Times New Roman" w:hAnsi="Times New Roman" w:cs="Times New Roman"/>
          <w:sz w:val="28"/>
          <w:szCs w:val="28"/>
        </w:rPr>
        <w:tab/>
        <w:t>Организация денежных расчетов на предприятии и их совершенствование в рыночной экономике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79.</w:t>
      </w:r>
      <w:r w:rsidRPr="009D1E0B">
        <w:rPr>
          <w:rFonts w:ascii="Times New Roman" w:hAnsi="Times New Roman" w:cs="Times New Roman"/>
          <w:sz w:val="28"/>
          <w:szCs w:val="28"/>
        </w:rPr>
        <w:tab/>
        <w:t>Биржа: роль в современной экономике, принципы организации и механизм функционирования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80.</w:t>
      </w:r>
      <w:r w:rsidRPr="009D1E0B">
        <w:rPr>
          <w:rFonts w:ascii="Times New Roman" w:hAnsi="Times New Roman" w:cs="Times New Roman"/>
          <w:sz w:val="28"/>
          <w:szCs w:val="28"/>
        </w:rPr>
        <w:tab/>
        <w:t>Собственные и заемные источники финансирования деятельности акционерного общества в рыночных условиях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81.</w:t>
      </w:r>
      <w:r w:rsidRPr="009D1E0B">
        <w:rPr>
          <w:rFonts w:ascii="Times New Roman" w:hAnsi="Times New Roman" w:cs="Times New Roman"/>
          <w:sz w:val="28"/>
          <w:szCs w:val="28"/>
        </w:rPr>
        <w:tab/>
        <w:t>Коммерческие банки на рынке ценных бумаг, и диверсификация рисков их деятельности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82.</w:t>
      </w:r>
      <w:r w:rsidRPr="009D1E0B">
        <w:rPr>
          <w:rFonts w:ascii="Times New Roman" w:hAnsi="Times New Roman" w:cs="Times New Roman"/>
          <w:sz w:val="28"/>
          <w:szCs w:val="28"/>
        </w:rPr>
        <w:tab/>
        <w:t>Использование ценных бумаг и финансовых инструментов в денежных расчетах предприятий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83.</w:t>
      </w:r>
      <w:r w:rsidRPr="009D1E0B">
        <w:rPr>
          <w:rFonts w:ascii="Times New Roman" w:hAnsi="Times New Roman" w:cs="Times New Roman"/>
          <w:sz w:val="28"/>
          <w:szCs w:val="28"/>
        </w:rPr>
        <w:tab/>
        <w:t>Лизинг как способ финансирования корпораций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84.</w:t>
      </w:r>
      <w:r w:rsidRPr="009D1E0B">
        <w:rPr>
          <w:rFonts w:ascii="Times New Roman" w:hAnsi="Times New Roman" w:cs="Times New Roman"/>
          <w:sz w:val="28"/>
          <w:szCs w:val="28"/>
        </w:rPr>
        <w:tab/>
        <w:t>Совершенствование деятельности профессиональных участников рынка ценных бумаг в современных российских условиях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85.</w:t>
      </w:r>
      <w:r w:rsidRPr="009D1E0B">
        <w:rPr>
          <w:rFonts w:ascii="Times New Roman" w:hAnsi="Times New Roman" w:cs="Times New Roman"/>
          <w:sz w:val="28"/>
          <w:szCs w:val="28"/>
        </w:rPr>
        <w:tab/>
        <w:t>Банковский кредит как способ формирования заемного капитала предприятия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86.</w:t>
      </w:r>
      <w:r w:rsidRPr="009D1E0B">
        <w:rPr>
          <w:rFonts w:ascii="Times New Roman" w:hAnsi="Times New Roman" w:cs="Times New Roman"/>
          <w:sz w:val="28"/>
          <w:szCs w:val="28"/>
        </w:rPr>
        <w:tab/>
        <w:t>Банковский кредит как способ привлечения ресурсов для финансирования хозяйственной деятельности предприятия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87.</w:t>
      </w:r>
      <w:r w:rsidRPr="009D1E0B">
        <w:rPr>
          <w:rFonts w:ascii="Times New Roman" w:hAnsi="Times New Roman" w:cs="Times New Roman"/>
          <w:sz w:val="28"/>
          <w:szCs w:val="28"/>
        </w:rPr>
        <w:tab/>
        <w:t>Кредитование инвестиционного проекта корпорации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lastRenderedPageBreak/>
        <w:t>88.</w:t>
      </w:r>
      <w:r w:rsidRPr="009D1E0B">
        <w:rPr>
          <w:rFonts w:ascii="Times New Roman" w:hAnsi="Times New Roman" w:cs="Times New Roman"/>
          <w:sz w:val="28"/>
          <w:szCs w:val="28"/>
        </w:rPr>
        <w:tab/>
        <w:t>Лизинг как метод инвестирования: проблемы и пути совершенствования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89.</w:t>
      </w:r>
      <w:r w:rsidRPr="009D1E0B">
        <w:rPr>
          <w:rFonts w:ascii="Times New Roman" w:hAnsi="Times New Roman" w:cs="Times New Roman"/>
          <w:sz w:val="28"/>
          <w:szCs w:val="28"/>
        </w:rPr>
        <w:tab/>
        <w:t>Организация и перспективы финансовой деятельности акционерных обществ в России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90.</w:t>
      </w:r>
      <w:r w:rsidRPr="009D1E0B">
        <w:rPr>
          <w:rFonts w:ascii="Times New Roman" w:hAnsi="Times New Roman" w:cs="Times New Roman"/>
          <w:sz w:val="28"/>
          <w:szCs w:val="28"/>
        </w:rPr>
        <w:tab/>
        <w:t>Тенденции и перспективы лизинговой деятельности в Российской Федерации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91.</w:t>
      </w:r>
      <w:r w:rsidRPr="009D1E0B">
        <w:rPr>
          <w:rFonts w:ascii="Times New Roman" w:hAnsi="Times New Roman" w:cs="Times New Roman"/>
          <w:sz w:val="28"/>
          <w:szCs w:val="28"/>
        </w:rPr>
        <w:tab/>
        <w:t>Эмиссия акций как способ финансирования корпоративного капитала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92.</w:t>
      </w:r>
      <w:r w:rsidRPr="009D1E0B">
        <w:rPr>
          <w:rFonts w:ascii="Times New Roman" w:hAnsi="Times New Roman" w:cs="Times New Roman"/>
          <w:sz w:val="28"/>
          <w:szCs w:val="28"/>
        </w:rPr>
        <w:tab/>
        <w:t>Ценообразование на российском рынке акций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93.</w:t>
      </w:r>
      <w:r w:rsidRPr="009D1E0B">
        <w:rPr>
          <w:rFonts w:ascii="Times New Roman" w:hAnsi="Times New Roman" w:cs="Times New Roman"/>
          <w:sz w:val="28"/>
          <w:szCs w:val="28"/>
        </w:rPr>
        <w:tab/>
        <w:t>Развитие партнерских отношений между предприятиями и банками в современной российской экономике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94.</w:t>
      </w:r>
      <w:r w:rsidRPr="009D1E0B">
        <w:rPr>
          <w:rFonts w:ascii="Times New Roman" w:hAnsi="Times New Roman" w:cs="Times New Roman"/>
          <w:sz w:val="28"/>
          <w:szCs w:val="28"/>
        </w:rPr>
        <w:tab/>
        <w:t>Долговые ценные бумаги как источник финансирования деятельности корпораций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95.</w:t>
      </w:r>
      <w:r w:rsidRPr="009D1E0B">
        <w:rPr>
          <w:rFonts w:ascii="Times New Roman" w:hAnsi="Times New Roman" w:cs="Times New Roman"/>
          <w:sz w:val="28"/>
          <w:szCs w:val="28"/>
        </w:rPr>
        <w:tab/>
        <w:t>Проблемы и перспективы управления государственным долгом Российской Федерации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96.</w:t>
      </w:r>
      <w:r w:rsidRPr="009D1E0B">
        <w:rPr>
          <w:rFonts w:ascii="Times New Roman" w:hAnsi="Times New Roman" w:cs="Times New Roman"/>
          <w:sz w:val="28"/>
          <w:szCs w:val="28"/>
        </w:rPr>
        <w:tab/>
        <w:t>Организация депозитарной деятельности и ее совершенствование в России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97.</w:t>
      </w:r>
      <w:r w:rsidRPr="009D1E0B">
        <w:rPr>
          <w:rFonts w:ascii="Times New Roman" w:hAnsi="Times New Roman" w:cs="Times New Roman"/>
          <w:sz w:val="28"/>
          <w:szCs w:val="28"/>
        </w:rPr>
        <w:tab/>
        <w:t>Российские и зарубежные модели корпораций: сравнительная характеристика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98.</w:t>
      </w:r>
      <w:r w:rsidRPr="009D1E0B">
        <w:rPr>
          <w:rFonts w:ascii="Times New Roman" w:hAnsi="Times New Roman" w:cs="Times New Roman"/>
          <w:sz w:val="28"/>
          <w:szCs w:val="28"/>
        </w:rPr>
        <w:tab/>
        <w:t>Слияния и поглощения корпораций в современной России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99.</w:t>
      </w:r>
      <w:r w:rsidRPr="009D1E0B">
        <w:rPr>
          <w:rFonts w:ascii="Times New Roman" w:hAnsi="Times New Roman" w:cs="Times New Roman"/>
          <w:sz w:val="28"/>
          <w:szCs w:val="28"/>
        </w:rPr>
        <w:tab/>
        <w:t>Холдинг как форма корпоративного объединения компаний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100.</w:t>
      </w:r>
      <w:r w:rsidRPr="009D1E0B">
        <w:rPr>
          <w:rFonts w:ascii="Times New Roman" w:hAnsi="Times New Roman" w:cs="Times New Roman"/>
          <w:sz w:val="28"/>
          <w:szCs w:val="28"/>
        </w:rPr>
        <w:tab/>
        <w:t>Заемные и привлеченные источники финансирования хозяйствующих субъектов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101.</w:t>
      </w:r>
      <w:r w:rsidRPr="009D1E0B">
        <w:rPr>
          <w:rFonts w:ascii="Times New Roman" w:hAnsi="Times New Roman" w:cs="Times New Roman"/>
          <w:sz w:val="28"/>
          <w:szCs w:val="28"/>
        </w:rPr>
        <w:tab/>
        <w:t>Государственный долг: проблемы теории и практики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102.</w:t>
      </w:r>
      <w:r w:rsidRPr="009D1E0B">
        <w:rPr>
          <w:rFonts w:ascii="Times New Roman" w:hAnsi="Times New Roman" w:cs="Times New Roman"/>
          <w:sz w:val="28"/>
          <w:szCs w:val="28"/>
        </w:rPr>
        <w:tab/>
        <w:t>Субфедеральные и муниципальные займы: опыт обращения и перспективы развития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103.</w:t>
      </w:r>
      <w:r w:rsidRPr="009D1E0B">
        <w:rPr>
          <w:rFonts w:ascii="Times New Roman" w:hAnsi="Times New Roman" w:cs="Times New Roman"/>
          <w:sz w:val="28"/>
          <w:szCs w:val="28"/>
        </w:rPr>
        <w:tab/>
        <w:t>Финансовые аспекты деятельности торговой корпорации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104.</w:t>
      </w:r>
      <w:r w:rsidRPr="009D1E0B">
        <w:rPr>
          <w:rFonts w:ascii="Times New Roman" w:hAnsi="Times New Roman" w:cs="Times New Roman"/>
          <w:sz w:val="28"/>
          <w:szCs w:val="28"/>
        </w:rPr>
        <w:tab/>
        <w:t>Развитие системы ипотечного жилищного кредитования в России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105.</w:t>
      </w:r>
      <w:r w:rsidRPr="009D1E0B">
        <w:rPr>
          <w:rFonts w:ascii="Times New Roman" w:hAnsi="Times New Roman" w:cs="Times New Roman"/>
          <w:sz w:val="28"/>
          <w:szCs w:val="28"/>
        </w:rPr>
        <w:tab/>
        <w:t>Паевые инвестиционные фонды: особенности функционирования в России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106.</w:t>
      </w:r>
      <w:r w:rsidRPr="009D1E0B">
        <w:rPr>
          <w:rFonts w:ascii="Times New Roman" w:hAnsi="Times New Roman" w:cs="Times New Roman"/>
          <w:sz w:val="28"/>
          <w:szCs w:val="28"/>
        </w:rPr>
        <w:tab/>
        <w:t>Эмиссия облигаций как способ формирования капитала корпорации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107.</w:t>
      </w:r>
      <w:r w:rsidRPr="009D1E0B">
        <w:rPr>
          <w:rFonts w:ascii="Times New Roman" w:hAnsi="Times New Roman" w:cs="Times New Roman"/>
          <w:sz w:val="28"/>
          <w:szCs w:val="28"/>
        </w:rPr>
        <w:tab/>
        <w:t>Финансовая реструктуризация корпораций: теория и практика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108.</w:t>
      </w:r>
      <w:r w:rsidRPr="009D1E0B">
        <w:rPr>
          <w:rFonts w:ascii="Times New Roman" w:hAnsi="Times New Roman" w:cs="Times New Roman"/>
          <w:sz w:val="28"/>
          <w:szCs w:val="28"/>
        </w:rPr>
        <w:tab/>
        <w:t>Особенности организации финансов предприятий общественного питания и торговли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109.</w:t>
      </w:r>
      <w:r w:rsidRPr="009D1E0B">
        <w:rPr>
          <w:rFonts w:ascii="Times New Roman" w:hAnsi="Times New Roman" w:cs="Times New Roman"/>
          <w:sz w:val="28"/>
          <w:szCs w:val="28"/>
        </w:rPr>
        <w:tab/>
        <w:t>Становление и перспективы ипотеки в России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110.</w:t>
      </w:r>
      <w:r w:rsidRPr="009D1E0B">
        <w:rPr>
          <w:rFonts w:ascii="Times New Roman" w:hAnsi="Times New Roman" w:cs="Times New Roman"/>
          <w:sz w:val="28"/>
          <w:szCs w:val="28"/>
        </w:rPr>
        <w:tab/>
        <w:t>Закономерности развития российского рынка ипотечных ценных бумаг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111.</w:t>
      </w:r>
      <w:r w:rsidRPr="009D1E0B">
        <w:rPr>
          <w:rFonts w:ascii="Times New Roman" w:hAnsi="Times New Roman" w:cs="Times New Roman"/>
          <w:sz w:val="28"/>
          <w:szCs w:val="28"/>
        </w:rPr>
        <w:tab/>
        <w:t>Современные подходы к финансированию хозяйствующих субъектов (на примере муниципальных учреждений образования)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112.</w:t>
      </w:r>
      <w:r w:rsidRPr="009D1E0B">
        <w:rPr>
          <w:rFonts w:ascii="Times New Roman" w:hAnsi="Times New Roman" w:cs="Times New Roman"/>
          <w:sz w:val="28"/>
          <w:szCs w:val="28"/>
        </w:rPr>
        <w:tab/>
        <w:t>Финансирование учреждений здравоохранения: современные подходы к формированию источников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113.</w:t>
      </w:r>
      <w:r w:rsidRPr="009D1E0B">
        <w:rPr>
          <w:rFonts w:ascii="Times New Roman" w:hAnsi="Times New Roman" w:cs="Times New Roman"/>
          <w:sz w:val="28"/>
          <w:szCs w:val="28"/>
        </w:rPr>
        <w:tab/>
        <w:t>Взаимоотношения торговых предприятий и банков в процессе потребительского кредитования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114.</w:t>
      </w:r>
      <w:r w:rsidRPr="009D1E0B">
        <w:rPr>
          <w:rFonts w:ascii="Times New Roman" w:hAnsi="Times New Roman" w:cs="Times New Roman"/>
          <w:sz w:val="28"/>
          <w:szCs w:val="28"/>
        </w:rPr>
        <w:tab/>
        <w:t>Теория и практика выхода предприятий на фондовый рынок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115.</w:t>
      </w:r>
      <w:r w:rsidRPr="009D1E0B">
        <w:rPr>
          <w:rFonts w:ascii="Times New Roman" w:hAnsi="Times New Roman" w:cs="Times New Roman"/>
          <w:sz w:val="28"/>
          <w:szCs w:val="28"/>
        </w:rPr>
        <w:tab/>
        <w:t>Экономические выгоды и издержки слияний и поглощений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116.</w:t>
      </w:r>
      <w:r w:rsidRPr="009D1E0B">
        <w:rPr>
          <w:rFonts w:ascii="Times New Roman" w:hAnsi="Times New Roman" w:cs="Times New Roman"/>
          <w:sz w:val="28"/>
          <w:szCs w:val="28"/>
        </w:rPr>
        <w:tab/>
        <w:t>Доверительное управление ценными бумагами в России: стратегии и перспективы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117.</w:t>
      </w:r>
      <w:r w:rsidRPr="009D1E0B">
        <w:rPr>
          <w:rFonts w:ascii="Times New Roman" w:hAnsi="Times New Roman" w:cs="Times New Roman"/>
          <w:sz w:val="28"/>
          <w:szCs w:val="28"/>
        </w:rPr>
        <w:tab/>
        <w:t xml:space="preserve">Проблемы функционирования </w:t>
      </w:r>
      <w:proofErr w:type="spellStart"/>
      <w:r w:rsidRPr="009D1E0B">
        <w:rPr>
          <w:rFonts w:ascii="Times New Roman" w:hAnsi="Times New Roman" w:cs="Times New Roman"/>
          <w:sz w:val="28"/>
          <w:szCs w:val="28"/>
        </w:rPr>
        <w:t>брокерско</w:t>
      </w:r>
      <w:proofErr w:type="spellEnd"/>
      <w:r w:rsidRPr="009D1E0B">
        <w:rPr>
          <w:rFonts w:ascii="Times New Roman" w:hAnsi="Times New Roman" w:cs="Times New Roman"/>
          <w:sz w:val="28"/>
          <w:szCs w:val="28"/>
        </w:rPr>
        <w:t>-дилерских компаний на финансовом рынке услуги, пути их 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118.</w:t>
      </w:r>
      <w:r w:rsidRPr="009D1E0B">
        <w:rPr>
          <w:rFonts w:ascii="Times New Roman" w:hAnsi="Times New Roman" w:cs="Times New Roman"/>
          <w:sz w:val="28"/>
          <w:szCs w:val="28"/>
        </w:rPr>
        <w:tab/>
        <w:t>Деятельность страховых организаций на рынке ценных бумаг: особенности формирования инвестиционного портфеля и управление рисками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119.</w:t>
      </w:r>
      <w:r w:rsidRPr="009D1E0B">
        <w:rPr>
          <w:rFonts w:ascii="Times New Roman" w:hAnsi="Times New Roman" w:cs="Times New Roman"/>
          <w:sz w:val="28"/>
          <w:szCs w:val="28"/>
        </w:rPr>
        <w:tab/>
        <w:t>Инвестиционные риски: сущность, виды, методы оценки и управления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120.</w:t>
      </w:r>
      <w:r w:rsidRPr="009D1E0B">
        <w:rPr>
          <w:rFonts w:ascii="Times New Roman" w:hAnsi="Times New Roman" w:cs="Times New Roman"/>
          <w:sz w:val="28"/>
          <w:szCs w:val="28"/>
        </w:rPr>
        <w:tab/>
        <w:t>Теоретические и практические аспекты оценки стоимости предприятия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121.</w:t>
      </w:r>
      <w:r w:rsidRPr="009D1E0B">
        <w:rPr>
          <w:rFonts w:ascii="Times New Roman" w:hAnsi="Times New Roman" w:cs="Times New Roman"/>
          <w:sz w:val="28"/>
          <w:szCs w:val="28"/>
        </w:rPr>
        <w:tab/>
        <w:t>Оценка стоимости предприятия в целях слияния и поглощения: теоретические и практические подходы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lastRenderedPageBreak/>
        <w:t>122.</w:t>
      </w:r>
      <w:r w:rsidRPr="009D1E0B">
        <w:rPr>
          <w:rFonts w:ascii="Times New Roman" w:hAnsi="Times New Roman" w:cs="Times New Roman"/>
          <w:sz w:val="28"/>
          <w:szCs w:val="28"/>
        </w:rPr>
        <w:tab/>
        <w:t xml:space="preserve">Рынок срочных инструментов в России: тенденции и перспективы развития 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123.</w:t>
      </w:r>
      <w:r w:rsidRPr="009D1E0B">
        <w:rPr>
          <w:rFonts w:ascii="Times New Roman" w:hAnsi="Times New Roman" w:cs="Times New Roman"/>
          <w:sz w:val="28"/>
          <w:szCs w:val="28"/>
        </w:rPr>
        <w:tab/>
        <w:t>Дивидендная политика эмитентов на российском фондовом рынке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124.</w:t>
      </w:r>
      <w:r w:rsidRPr="009D1E0B">
        <w:rPr>
          <w:rFonts w:ascii="Times New Roman" w:hAnsi="Times New Roman" w:cs="Times New Roman"/>
          <w:sz w:val="28"/>
          <w:szCs w:val="28"/>
        </w:rPr>
        <w:tab/>
        <w:t>Регулирование финансового рынка в Российской Федерации и основные направления его совершенствования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125.</w:t>
      </w:r>
      <w:r w:rsidRPr="009D1E0B">
        <w:rPr>
          <w:rFonts w:ascii="Times New Roman" w:hAnsi="Times New Roman" w:cs="Times New Roman"/>
          <w:sz w:val="28"/>
          <w:szCs w:val="28"/>
        </w:rPr>
        <w:tab/>
        <w:t xml:space="preserve">Деятельность Банка России как </w:t>
      </w:r>
      <w:proofErr w:type="spellStart"/>
      <w:r w:rsidRPr="009D1E0B">
        <w:rPr>
          <w:rFonts w:ascii="Times New Roman" w:hAnsi="Times New Roman" w:cs="Times New Roman"/>
          <w:sz w:val="28"/>
          <w:szCs w:val="28"/>
        </w:rPr>
        <w:t>м</w:t>
      </w:r>
      <w:r w:rsidR="00A94FA1">
        <w:rPr>
          <w:rFonts w:ascii="Times New Roman" w:hAnsi="Times New Roman" w:cs="Times New Roman"/>
          <w:sz w:val="28"/>
          <w:szCs w:val="28"/>
        </w:rPr>
        <w:t>егарегулятора</w:t>
      </w:r>
      <w:proofErr w:type="spellEnd"/>
      <w:r w:rsidR="00A94FA1">
        <w:rPr>
          <w:rFonts w:ascii="Times New Roman" w:hAnsi="Times New Roman" w:cs="Times New Roman"/>
          <w:sz w:val="28"/>
          <w:szCs w:val="28"/>
        </w:rPr>
        <w:t xml:space="preserve"> финансового рынка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126.</w:t>
      </w:r>
      <w:r w:rsidRPr="009D1E0B">
        <w:rPr>
          <w:rFonts w:ascii="Times New Roman" w:hAnsi="Times New Roman" w:cs="Times New Roman"/>
          <w:sz w:val="28"/>
          <w:szCs w:val="28"/>
        </w:rPr>
        <w:tab/>
        <w:t>Современная система банковского кредитования и ее виды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127.</w:t>
      </w:r>
      <w:r w:rsidRPr="009D1E0B">
        <w:rPr>
          <w:rFonts w:ascii="Times New Roman" w:hAnsi="Times New Roman" w:cs="Times New Roman"/>
          <w:sz w:val="28"/>
          <w:szCs w:val="28"/>
        </w:rPr>
        <w:tab/>
        <w:t>Управление кредитным портфелем банка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128.</w:t>
      </w:r>
      <w:r w:rsidRPr="009D1E0B">
        <w:rPr>
          <w:rFonts w:ascii="Times New Roman" w:hAnsi="Times New Roman" w:cs="Times New Roman"/>
          <w:sz w:val="28"/>
          <w:szCs w:val="28"/>
        </w:rPr>
        <w:tab/>
        <w:t>Потребительское кредитование: разновидности и современная практика организации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129.</w:t>
      </w:r>
      <w:r w:rsidRPr="009D1E0B">
        <w:rPr>
          <w:rFonts w:ascii="Times New Roman" w:hAnsi="Times New Roman" w:cs="Times New Roman"/>
          <w:sz w:val="28"/>
          <w:szCs w:val="28"/>
        </w:rPr>
        <w:tab/>
        <w:t>Инвестиционное кредитование: сущность, проблемы, перспективы развития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130.</w:t>
      </w:r>
      <w:r w:rsidRPr="009D1E0B">
        <w:rPr>
          <w:rFonts w:ascii="Times New Roman" w:hAnsi="Times New Roman" w:cs="Times New Roman"/>
          <w:sz w:val="28"/>
          <w:szCs w:val="28"/>
        </w:rPr>
        <w:tab/>
        <w:t>Кредитование малого бизнеса: сущность, особенности организации и перспективы развития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131.</w:t>
      </w:r>
      <w:r w:rsidRPr="009D1E0B">
        <w:rPr>
          <w:rFonts w:ascii="Times New Roman" w:hAnsi="Times New Roman" w:cs="Times New Roman"/>
          <w:sz w:val="28"/>
          <w:szCs w:val="28"/>
        </w:rPr>
        <w:tab/>
        <w:t>Стратегии коммерческих банков в сфере кредито</w:t>
      </w:r>
      <w:r w:rsidR="00A94FA1">
        <w:rPr>
          <w:rFonts w:ascii="Times New Roman" w:hAnsi="Times New Roman" w:cs="Times New Roman"/>
          <w:sz w:val="28"/>
          <w:szCs w:val="28"/>
        </w:rPr>
        <w:t>вания малого и среднего бизнеса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132.</w:t>
      </w:r>
      <w:r w:rsidRPr="009D1E0B">
        <w:rPr>
          <w:rFonts w:ascii="Times New Roman" w:hAnsi="Times New Roman" w:cs="Times New Roman"/>
          <w:sz w:val="28"/>
          <w:szCs w:val="28"/>
        </w:rPr>
        <w:tab/>
        <w:t>Межбанковский кредит: сущность, виды и характер влияния на деятельность банка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133.</w:t>
      </w:r>
      <w:r w:rsidRPr="009D1E0B">
        <w:rPr>
          <w:rFonts w:ascii="Times New Roman" w:hAnsi="Times New Roman" w:cs="Times New Roman"/>
          <w:sz w:val="28"/>
          <w:szCs w:val="28"/>
        </w:rPr>
        <w:tab/>
        <w:t>Межбанковский кредит как механизм поддержания ликвидности банка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134.</w:t>
      </w:r>
      <w:r w:rsidRPr="009D1E0B">
        <w:rPr>
          <w:rFonts w:ascii="Times New Roman" w:hAnsi="Times New Roman" w:cs="Times New Roman"/>
          <w:sz w:val="28"/>
          <w:szCs w:val="28"/>
        </w:rPr>
        <w:tab/>
        <w:t>Современные кредитные технологии коммерческих банков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135.</w:t>
      </w:r>
      <w:r w:rsidRPr="009D1E0B">
        <w:rPr>
          <w:rFonts w:ascii="Times New Roman" w:hAnsi="Times New Roman" w:cs="Times New Roman"/>
          <w:sz w:val="28"/>
          <w:szCs w:val="28"/>
        </w:rPr>
        <w:tab/>
        <w:t>Оценка кредитоспособности заемщика как инструмент управления кредитным риском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136.</w:t>
      </w:r>
      <w:r w:rsidRPr="009D1E0B">
        <w:rPr>
          <w:rFonts w:ascii="Times New Roman" w:hAnsi="Times New Roman" w:cs="Times New Roman"/>
          <w:sz w:val="28"/>
          <w:szCs w:val="28"/>
        </w:rPr>
        <w:tab/>
        <w:t>Риски лизинговых операций банка и пути их минимизации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137.</w:t>
      </w:r>
      <w:r w:rsidRPr="009D1E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1E0B">
        <w:rPr>
          <w:rFonts w:ascii="Times New Roman" w:hAnsi="Times New Roman" w:cs="Times New Roman"/>
          <w:sz w:val="28"/>
          <w:szCs w:val="28"/>
        </w:rPr>
        <w:t>Факторинговая</w:t>
      </w:r>
      <w:proofErr w:type="spellEnd"/>
      <w:r w:rsidRPr="009D1E0B">
        <w:rPr>
          <w:rFonts w:ascii="Times New Roman" w:hAnsi="Times New Roman" w:cs="Times New Roman"/>
          <w:sz w:val="28"/>
          <w:szCs w:val="28"/>
        </w:rPr>
        <w:t xml:space="preserve"> деятельность банка: проблемы и перспективы развития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138.</w:t>
      </w:r>
      <w:r w:rsidRPr="009D1E0B">
        <w:rPr>
          <w:rFonts w:ascii="Times New Roman" w:hAnsi="Times New Roman" w:cs="Times New Roman"/>
          <w:sz w:val="28"/>
          <w:szCs w:val="28"/>
        </w:rPr>
        <w:tab/>
        <w:t>Проблемы организации безналичных расчетов в экономике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139.</w:t>
      </w:r>
      <w:r w:rsidRPr="009D1E0B">
        <w:rPr>
          <w:rFonts w:ascii="Times New Roman" w:hAnsi="Times New Roman" w:cs="Times New Roman"/>
          <w:sz w:val="28"/>
          <w:szCs w:val="28"/>
        </w:rPr>
        <w:tab/>
        <w:t>Организация межбанковских корреспондентских отношений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140.</w:t>
      </w:r>
      <w:r w:rsidRPr="009D1E0B">
        <w:rPr>
          <w:rFonts w:ascii="Times New Roman" w:hAnsi="Times New Roman" w:cs="Times New Roman"/>
          <w:sz w:val="28"/>
          <w:szCs w:val="28"/>
        </w:rPr>
        <w:tab/>
        <w:t>Операции банка с пластиковыми картами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141.</w:t>
      </w:r>
      <w:r w:rsidRPr="009D1E0B">
        <w:rPr>
          <w:rFonts w:ascii="Times New Roman" w:hAnsi="Times New Roman" w:cs="Times New Roman"/>
          <w:sz w:val="28"/>
          <w:szCs w:val="28"/>
        </w:rPr>
        <w:tab/>
        <w:t>Новые банковские технологии: тенденции развития и внедрения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142.</w:t>
      </w:r>
      <w:r w:rsidRPr="009D1E0B">
        <w:rPr>
          <w:rFonts w:ascii="Times New Roman" w:hAnsi="Times New Roman" w:cs="Times New Roman"/>
          <w:sz w:val="28"/>
          <w:szCs w:val="28"/>
        </w:rPr>
        <w:tab/>
        <w:t>Ресурсная база банка: оптимальность и достаточность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143.</w:t>
      </w:r>
      <w:r w:rsidRPr="009D1E0B">
        <w:rPr>
          <w:rFonts w:ascii="Times New Roman" w:hAnsi="Times New Roman" w:cs="Times New Roman"/>
          <w:sz w:val="28"/>
          <w:szCs w:val="28"/>
        </w:rPr>
        <w:tab/>
        <w:t>Процентный риск: сущность и методы управления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144.</w:t>
      </w:r>
      <w:r w:rsidRPr="009D1E0B">
        <w:rPr>
          <w:rFonts w:ascii="Times New Roman" w:hAnsi="Times New Roman" w:cs="Times New Roman"/>
          <w:sz w:val="28"/>
          <w:szCs w:val="28"/>
        </w:rPr>
        <w:tab/>
        <w:t>Процентный риск банков в условиях высокой волатильности процентных ставок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145.</w:t>
      </w:r>
      <w:r w:rsidRPr="009D1E0B">
        <w:rPr>
          <w:rFonts w:ascii="Times New Roman" w:hAnsi="Times New Roman" w:cs="Times New Roman"/>
          <w:sz w:val="28"/>
          <w:szCs w:val="28"/>
        </w:rPr>
        <w:tab/>
        <w:t>Сравнительный анализ инструментов и метод</w:t>
      </w:r>
      <w:r w:rsidR="00A94FA1">
        <w:rPr>
          <w:rFonts w:ascii="Times New Roman" w:hAnsi="Times New Roman" w:cs="Times New Roman"/>
          <w:sz w:val="28"/>
          <w:szCs w:val="28"/>
        </w:rPr>
        <w:t>ов управления процентным риском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146.</w:t>
      </w:r>
      <w:r w:rsidRPr="009D1E0B">
        <w:rPr>
          <w:rFonts w:ascii="Times New Roman" w:hAnsi="Times New Roman" w:cs="Times New Roman"/>
          <w:sz w:val="28"/>
          <w:szCs w:val="28"/>
        </w:rPr>
        <w:tab/>
        <w:t>Методы анализа и оценки кредитного риска в банке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147.</w:t>
      </w:r>
      <w:r w:rsidRPr="009D1E0B">
        <w:rPr>
          <w:rFonts w:ascii="Times New Roman" w:hAnsi="Times New Roman" w:cs="Times New Roman"/>
          <w:sz w:val="28"/>
          <w:szCs w:val="28"/>
        </w:rPr>
        <w:tab/>
        <w:t>Банковские риски: сущность, методы оценки и управления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148.</w:t>
      </w:r>
      <w:r w:rsidRPr="009D1E0B">
        <w:rPr>
          <w:rFonts w:ascii="Times New Roman" w:hAnsi="Times New Roman" w:cs="Times New Roman"/>
          <w:sz w:val="28"/>
          <w:szCs w:val="28"/>
        </w:rPr>
        <w:tab/>
        <w:t xml:space="preserve">Валютный </w:t>
      </w:r>
      <w:proofErr w:type="spellStart"/>
      <w:r w:rsidRPr="009D1E0B">
        <w:rPr>
          <w:rFonts w:ascii="Times New Roman" w:hAnsi="Times New Roman" w:cs="Times New Roman"/>
          <w:sz w:val="28"/>
          <w:szCs w:val="28"/>
        </w:rPr>
        <w:t>дилинг</w:t>
      </w:r>
      <w:proofErr w:type="spellEnd"/>
      <w:r w:rsidRPr="009D1E0B">
        <w:rPr>
          <w:rFonts w:ascii="Times New Roman" w:hAnsi="Times New Roman" w:cs="Times New Roman"/>
          <w:sz w:val="28"/>
          <w:szCs w:val="28"/>
        </w:rPr>
        <w:t>: сущность и перспективы развития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149.</w:t>
      </w:r>
      <w:r w:rsidRPr="009D1E0B">
        <w:rPr>
          <w:rFonts w:ascii="Times New Roman" w:hAnsi="Times New Roman" w:cs="Times New Roman"/>
          <w:sz w:val="28"/>
          <w:szCs w:val="28"/>
        </w:rPr>
        <w:tab/>
        <w:t>Финансовый анализ банка: проблемы и перспективы совершенствования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150.</w:t>
      </w:r>
      <w:r w:rsidRPr="009D1E0B">
        <w:rPr>
          <w:rFonts w:ascii="Times New Roman" w:hAnsi="Times New Roman" w:cs="Times New Roman"/>
          <w:sz w:val="28"/>
          <w:szCs w:val="28"/>
        </w:rPr>
        <w:tab/>
        <w:t>Источники прибыли коммерческого банка и способы их оценки</w:t>
      </w:r>
    </w:p>
    <w:p w:rsidR="009D1E0B" w:rsidRPr="009D1E0B" w:rsidRDefault="00A94FA1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экономике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151.</w:t>
      </w:r>
      <w:r w:rsidRPr="009D1E0B">
        <w:rPr>
          <w:rFonts w:ascii="Times New Roman" w:hAnsi="Times New Roman" w:cs="Times New Roman"/>
          <w:sz w:val="28"/>
          <w:szCs w:val="28"/>
        </w:rPr>
        <w:tab/>
        <w:t>Ликвидность банка: оценка и методы управления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152.</w:t>
      </w:r>
      <w:r w:rsidRPr="009D1E0B">
        <w:rPr>
          <w:rFonts w:ascii="Times New Roman" w:hAnsi="Times New Roman" w:cs="Times New Roman"/>
          <w:sz w:val="28"/>
          <w:szCs w:val="28"/>
        </w:rPr>
        <w:tab/>
        <w:t>Роль Центрального банка в формировании стабильной банковской системы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153.</w:t>
      </w:r>
      <w:r w:rsidRPr="009D1E0B">
        <w:rPr>
          <w:rFonts w:ascii="Times New Roman" w:hAnsi="Times New Roman" w:cs="Times New Roman"/>
          <w:sz w:val="28"/>
          <w:szCs w:val="28"/>
        </w:rPr>
        <w:tab/>
        <w:t>Центральный банк как орган регулирования денежного обращения в экономической системе страны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154.</w:t>
      </w:r>
      <w:r w:rsidRPr="009D1E0B">
        <w:rPr>
          <w:rFonts w:ascii="Times New Roman" w:hAnsi="Times New Roman" w:cs="Times New Roman"/>
          <w:sz w:val="28"/>
          <w:szCs w:val="28"/>
        </w:rPr>
        <w:tab/>
        <w:t>Банкротство банка: сущность и способы предотвращения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155.</w:t>
      </w:r>
      <w:r w:rsidRPr="009D1E0B">
        <w:rPr>
          <w:rFonts w:ascii="Times New Roman" w:hAnsi="Times New Roman" w:cs="Times New Roman"/>
          <w:sz w:val="28"/>
          <w:szCs w:val="28"/>
        </w:rPr>
        <w:tab/>
        <w:t>Влияние денежно-кредитной политики Центрального банка на экономическую ситуацию в стране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156.</w:t>
      </w:r>
      <w:r w:rsidRPr="009D1E0B">
        <w:rPr>
          <w:rFonts w:ascii="Times New Roman" w:hAnsi="Times New Roman" w:cs="Times New Roman"/>
          <w:sz w:val="28"/>
          <w:szCs w:val="28"/>
        </w:rPr>
        <w:tab/>
        <w:t>Денежно-кредитная политика ЦБ РФ: теоретические и практические</w:t>
      </w:r>
    </w:p>
    <w:p w:rsidR="009D1E0B" w:rsidRPr="009D1E0B" w:rsidRDefault="00A94FA1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аспекты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157.</w:t>
      </w:r>
      <w:r w:rsidRPr="009D1E0B">
        <w:rPr>
          <w:rFonts w:ascii="Times New Roman" w:hAnsi="Times New Roman" w:cs="Times New Roman"/>
          <w:sz w:val="28"/>
          <w:szCs w:val="28"/>
        </w:rPr>
        <w:tab/>
        <w:t>Роль Центрального банка РФ в регулировании банковского бизнеса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lastRenderedPageBreak/>
        <w:t>158.</w:t>
      </w:r>
      <w:r w:rsidRPr="009D1E0B">
        <w:rPr>
          <w:rFonts w:ascii="Times New Roman" w:hAnsi="Times New Roman" w:cs="Times New Roman"/>
          <w:sz w:val="28"/>
          <w:szCs w:val="28"/>
        </w:rPr>
        <w:tab/>
        <w:t>Перспективы создания мирового финансового центра в России: проблемы и пути</w:t>
      </w:r>
      <w:r w:rsidR="00A94FA1">
        <w:rPr>
          <w:rFonts w:ascii="Times New Roman" w:hAnsi="Times New Roman" w:cs="Times New Roman"/>
          <w:sz w:val="28"/>
          <w:szCs w:val="28"/>
        </w:rPr>
        <w:t xml:space="preserve"> </w:t>
      </w:r>
      <w:r w:rsidRPr="009D1E0B">
        <w:rPr>
          <w:rFonts w:ascii="Times New Roman" w:hAnsi="Times New Roman" w:cs="Times New Roman"/>
          <w:sz w:val="28"/>
          <w:szCs w:val="28"/>
        </w:rPr>
        <w:t>решения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159.</w:t>
      </w:r>
      <w:r w:rsidRPr="009D1E0B">
        <w:rPr>
          <w:rFonts w:ascii="Times New Roman" w:hAnsi="Times New Roman" w:cs="Times New Roman"/>
          <w:sz w:val="28"/>
          <w:szCs w:val="28"/>
        </w:rPr>
        <w:tab/>
        <w:t>Суверенные риски и их влияние на рейтинг банков. Роль рейтинговых агентств в фо</w:t>
      </w:r>
      <w:r w:rsidR="00A94FA1">
        <w:rPr>
          <w:rFonts w:ascii="Times New Roman" w:hAnsi="Times New Roman" w:cs="Times New Roman"/>
          <w:sz w:val="28"/>
          <w:szCs w:val="28"/>
        </w:rPr>
        <w:t>рмировании рейтингов надежности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160.</w:t>
      </w:r>
      <w:r w:rsidRPr="009D1E0B">
        <w:rPr>
          <w:rFonts w:ascii="Times New Roman" w:hAnsi="Times New Roman" w:cs="Times New Roman"/>
          <w:sz w:val="28"/>
          <w:szCs w:val="28"/>
        </w:rPr>
        <w:tab/>
        <w:t>Стандарты качества банковской деятельности: междунаро</w:t>
      </w:r>
      <w:r w:rsidR="00A94FA1">
        <w:rPr>
          <w:rFonts w:ascii="Times New Roman" w:hAnsi="Times New Roman" w:cs="Times New Roman"/>
          <w:sz w:val="28"/>
          <w:szCs w:val="28"/>
        </w:rPr>
        <w:t>дный опыт и российская практика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161.</w:t>
      </w:r>
      <w:r w:rsidRPr="009D1E0B">
        <w:rPr>
          <w:rFonts w:ascii="Times New Roman" w:hAnsi="Times New Roman" w:cs="Times New Roman"/>
          <w:sz w:val="28"/>
          <w:szCs w:val="28"/>
        </w:rPr>
        <w:tab/>
        <w:t>Роль способов обеспечения возвратности кредитов в минимизации кредитных рисков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162.</w:t>
      </w:r>
      <w:r w:rsidRPr="009D1E0B">
        <w:rPr>
          <w:rFonts w:ascii="Times New Roman" w:hAnsi="Times New Roman" w:cs="Times New Roman"/>
          <w:sz w:val="28"/>
          <w:szCs w:val="28"/>
        </w:rPr>
        <w:tab/>
        <w:t>Функционирование платежных систем и их эффективность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163.</w:t>
      </w:r>
      <w:r w:rsidRPr="009D1E0B">
        <w:rPr>
          <w:rFonts w:ascii="Times New Roman" w:hAnsi="Times New Roman" w:cs="Times New Roman"/>
          <w:sz w:val="28"/>
          <w:szCs w:val="28"/>
        </w:rPr>
        <w:tab/>
        <w:t xml:space="preserve">Банковские </w:t>
      </w:r>
      <w:proofErr w:type="spellStart"/>
      <w:r w:rsidRPr="009D1E0B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D1E0B">
        <w:rPr>
          <w:rFonts w:ascii="Times New Roman" w:hAnsi="Times New Roman" w:cs="Times New Roman"/>
          <w:sz w:val="28"/>
          <w:szCs w:val="28"/>
        </w:rPr>
        <w:t>-технологии как фактор развития банковского бизнеса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164.</w:t>
      </w:r>
      <w:r w:rsidRPr="009D1E0B">
        <w:rPr>
          <w:rFonts w:ascii="Times New Roman" w:hAnsi="Times New Roman" w:cs="Times New Roman"/>
          <w:sz w:val="28"/>
          <w:szCs w:val="28"/>
        </w:rPr>
        <w:tab/>
        <w:t>Интернет-</w:t>
      </w:r>
      <w:proofErr w:type="spellStart"/>
      <w:r w:rsidRPr="009D1E0B">
        <w:rPr>
          <w:rFonts w:ascii="Times New Roman" w:hAnsi="Times New Roman" w:cs="Times New Roman"/>
          <w:sz w:val="28"/>
          <w:szCs w:val="28"/>
        </w:rPr>
        <w:t>banking</w:t>
      </w:r>
      <w:proofErr w:type="spellEnd"/>
      <w:r w:rsidRPr="009D1E0B">
        <w:rPr>
          <w:rFonts w:ascii="Times New Roman" w:hAnsi="Times New Roman" w:cs="Times New Roman"/>
          <w:sz w:val="28"/>
          <w:szCs w:val="28"/>
        </w:rPr>
        <w:t xml:space="preserve"> в РФ: современное состояние и перспективы развития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165.</w:t>
      </w:r>
      <w:r w:rsidRPr="009D1E0B">
        <w:rPr>
          <w:rFonts w:ascii="Times New Roman" w:hAnsi="Times New Roman" w:cs="Times New Roman"/>
          <w:sz w:val="28"/>
          <w:szCs w:val="28"/>
        </w:rPr>
        <w:tab/>
        <w:t>Оценка экономического положения банков. Роль надзорных органов и рейтинговых</w:t>
      </w:r>
      <w:r w:rsidR="00A94FA1">
        <w:rPr>
          <w:rFonts w:ascii="Times New Roman" w:hAnsi="Times New Roman" w:cs="Times New Roman"/>
          <w:sz w:val="28"/>
          <w:szCs w:val="28"/>
        </w:rPr>
        <w:t xml:space="preserve"> агентств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166.</w:t>
      </w:r>
      <w:r w:rsidRPr="009D1E0B">
        <w:rPr>
          <w:rFonts w:ascii="Times New Roman" w:hAnsi="Times New Roman" w:cs="Times New Roman"/>
          <w:sz w:val="28"/>
          <w:szCs w:val="28"/>
        </w:rPr>
        <w:tab/>
        <w:t>Кредитная система Российской Федерации: с</w:t>
      </w:r>
      <w:r w:rsidR="00A94FA1">
        <w:rPr>
          <w:rFonts w:ascii="Times New Roman" w:hAnsi="Times New Roman" w:cs="Times New Roman"/>
          <w:sz w:val="28"/>
          <w:szCs w:val="28"/>
        </w:rPr>
        <w:t>остояние и перспективы развития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167.</w:t>
      </w:r>
      <w:r w:rsidRPr="009D1E0B">
        <w:rPr>
          <w:rFonts w:ascii="Times New Roman" w:hAnsi="Times New Roman" w:cs="Times New Roman"/>
          <w:sz w:val="28"/>
          <w:szCs w:val="28"/>
        </w:rPr>
        <w:tab/>
        <w:t>Продуктовая линейка исламских финансовых продуктов: возможности реализации в</w:t>
      </w:r>
    </w:p>
    <w:p w:rsidR="009D1E0B" w:rsidRPr="009D1E0B" w:rsidRDefault="00A94FA1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168.</w:t>
      </w:r>
      <w:r w:rsidRPr="009D1E0B">
        <w:rPr>
          <w:rFonts w:ascii="Times New Roman" w:hAnsi="Times New Roman" w:cs="Times New Roman"/>
          <w:sz w:val="28"/>
          <w:szCs w:val="28"/>
        </w:rPr>
        <w:tab/>
        <w:t>Платежная система РФ: состояние и тенденции развития.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169.</w:t>
      </w:r>
      <w:r w:rsidRPr="009D1E0B">
        <w:rPr>
          <w:rFonts w:ascii="Times New Roman" w:hAnsi="Times New Roman" w:cs="Times New Roman"/>
          <w:sz w:val="28"/>
          <w:szCs w:val="28"/>
        </w:rPr>
        <w:tab/>
        <w:t>Банковская система РФ и ее роль в развитии рыночных механизмов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170.</w:t>
      </w:r>
      <w:r w:rsidRPr="009D1E0B">
        <w:rPr>
          <w:rFonts w:ascii="Times New Roman" w:hAnsi="Times New Roman" w:cs="Times New Roman"/>
          <w:sz w:val="28"/>
          <w:szCs w:val="28"/>
        </w:rPr>
        <w:tab/>
        <w:t>Место и роль небанковских кредитных организаций в банковской</w:t>
      </w:r>
    </w:p>
    <w:p w:rsidR="009D1E0B" w:rsidRPr="009D1E0B" w:rsidRDefault="00A94FA1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системе России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171.</w:t>
      </w:r>
      <w:r w:rsidRPr="009D1E0B">
        <w:rPr>
          <w:rFonts w:ascii="Times New Roman" w:hAnsi="Times New Roman" w:cs="Times New Roman"/>
          <w:sz w:val="28"/>
          <w:szCs w:val="28"/>
        </w:rPr>
        <w:tab/>
        <w:t>Особенности и проблемы функционирования банковской системы региона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172.</w:t>
      </w:r>
      <w:r w:rsidRPr="009D1E0B">
        <w:rPr>
          <w:rFonts w:ascii="Times New Roman" w:hAnsi="Times New Roman" w:cs="Times New Roman"/>
          <w:sz w:val="28"/>
          <w:szCs w:val="28"/>
        </w:rPr>
        <w:tab/>
        <w:t>Ценовая и неценовая конкуренция банков: современные тенденции и перспективы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173.</w:t>
      </w:r>
      <w:r w:rsidRPr="009D1E0B">
        <w:rPr>
          <w:rFonts w:ascii="Times New Roman" w:hAnsi="Times New Roman" w:cs="Times New Roman"/>
          <w:sz w:val="28"/>
          <w:szCs w:val="28"/>
        </w:rPr>
        <w:tab/>
        <w:t>Конкуренция и монополия на российском рынке банковских услуг: проблемы и</w:t>
      </w:r>
    </w:p>
    <w:p w:rsidR="009D1E0B" w:rsidRPr="009D1E0B" w:rsidRDefault="00A94FA1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174.</w:t>
      </w:r>
      <w:r w:rsidRPr="009D1E0B">
        <w:rPr>
          <w:rFonts w:ascii="Times New Roman" w:hAnsi="Times New Roman" w:cs="Times New Roman"/>
          <w:sz w:val="28"/>
          <w:szCs w:val="28"/>
        </w:rPr>
        <w:tab/>
        <w:t>Конкурентная среда в банковском секторе в условиях процесса</w:t>
      </w:r>
    </w:p>
    <w:p w:rsidR="009D1E0B" w:rsidRPr="009D1E0B" w:rsidRDefault="00A94FA1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175.</w:t>
      </w:r>
      <w:r w:rsidRPr="009D1E0B">
        <w:rPr>
          <w:rFonts w:ascii="Times New Roman" w:hAnsi="Times New Roman" w:cs="Times New Roman"/>
          <w:sz w:val="28"/>
          <w:szCs w:val="28"/>
        </w:rPr>
        <w:tab/>
        <w:t>Новые инструменты финансовых рынков (российский и международный опыт).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176.</w:t>
      </w:r>
      <w:r w:rsidRPr="009D1E0B">
        <w:rPr>
          <w:rFonts w:ascii="Times New Roman" w:hAnsi="Times New Roman" w:cs="Times New Roman"/>
          <w:sz w:val="28"/>
          <w:szCs w:val="28"/>
        </w:rPr>
        <w:tab/>
        <w:t>Управление капиталом и резервами банка. Регулятивный и экономический капитал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177.</w:t>
      </w:r>
      <w:r w:rsidRPr="009D1E0B">
        <w:rPr>
          <w:rFonts w:ascii="Times New Roman" w:hAnsi="Times New Roman" w:cs="Times New Roman"/>
          <w:sz w:val="28"/>
          <w:szCs w:val="28"/>
        </w:rPr>
        <w:tab/>
        <w:t>Управление капиталом банка и его достаточностью для покрытия рисков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178.</w:t>
      </w:r>
      <w:r w:rsidRPr="009D1E0B">
        <w:rPr>
          <w:rFonts w:ascii="Times New Roman" w:hAnsi="Times New Roman" w:cs="Times New Roman"/>
          <w:sz w:val="28"/>
          <w:szCs w:val="28"/>
        </w:rPr>
        <w:tab/>
        <w:t>Проектное финансирование в коммерческом банке: особенности и риски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179.</w:t>
      </w:r>
      <w:r w:rsidRPr="009D1E0B">
        <w:rPr>
          <w:rFonts w:ascii="Times New Roman" w:hAnsi="Times New Roman" w:cs="Times New Roman"/>
          <w:sz w:val="28"/>
          <w:szCs w:val="28"/>
        </w:rPr>
        <w:tab/>
        <w:t>Оценка стоимости банковского бизнеса</w:t>
      </w:r>
    </w:p>
    <w:p w:rsidR="009D1E0B" w:rsidRPr="009D1E0B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180.</w:t>
      </w:r>
      <w:r w:rsidRPr="009D1E0B">
        <w:rPr>
          <w:rFonts w:ascii="Times New Roman" w:hAnsi="Times New Roman" w:cs="Times New Roman"/>
          <w:sz w:val="28"/>
          <w:szCs w:val="28"/>
        </w:rPr>
        <w:tab/>
        <w:t>Инструменты привлечения средств коммерческими банками и оценка</w:t>
      </w:r>
    </w:p>
    <w:p w:rsidR="009D1E0B" w:rsidRPr="009D1E0B" w:rsidRDefault="00A94FA1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эффективности</w:t>
      </w:r>
    </w:p>
    <w:p w:rsidR="00807AFF" w:rsidRPr="00807AFF" w:rsidRDefault="009D1E0B" w:rsidP="009D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0B">
        <w:rPr>
          <w:rFonts w:ascii="Times New Roman" w:hAnsi="Times New Roman" w:cs="Times New Roman"/>
          <w:sz w:val="28"/>
          <w:szCs w:val="28"/>
        </w:rPr>
        <w:t>181.</w:t>
      </w:r>
      <w:r w:rsidRPr="009D1E0B">
        <w:rPr>
          <w:rFonts w:ascii="Times New Roman" w:hAnsi="Times New Roman" w:cs="Times New Roman"/>
          <w:sz w:val="28"/>
          <w:szCs w:val="28"/>
        </w:rPr>
        <w:tab/>
        <w:t>Перспективы развития рын</w:t>
      </w:r>
      <w:r w:rsidR="00A94FA1">
        <w:rPr>
          <w:rFonts w:ascii="Times New Roman" w:hAnsi="Times New Roman" w:cs="Times New Roman"/>
          <w:sz w:val="28"/>
          <w:szCs w:val="28"/>
        </w:rPr>
        <w:t>ка банковских продуктов и услуг</w:t>
      </w:r>
    </w:p>
    <w:p w:rsidR="00807AFF" w:rsidRPr="00C172B7" w:rsidRDefault="00807AFF" w:rsidP="001D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7AFF" w:rsidRPr="00C172B7" w:rsidSect="00087C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644F1"/>
    <w:multiLevelType w:val="multilevel"/>
    <w:tmpl w:val="0AF8225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254F2E"/>
    <w:multiLevelType w:val="hybridMultilevel"/>
    <w:tmpl w:val="ADAAE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C0C4E"/>
    <w:multiLevelType w:val="multilevel"/>
    <w:tmpl w:val="6B58814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4" w15:restartNumberingAfterBreak="0">
    <w:nsid w:val="240E5752"/>
    <w:multiLevelType w:val="hybridMultilevel"/>
    <w:tmpl w:val="472E1A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1C4901"/>
    <w:multiLevelType w:val="hybridMultilevel"/>
    <w:tmpl w:val="C1A0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E4C78"/>
    <w:multiLevelType w:val="hybridMultilevel"/>
    <w:tmpl w:val="AA983E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1610EC"/>
    <w:multiLevelType w:val="multilevel"/>
    <w:tmpl w:val="C7267F4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407A8E"/>
    <w:multiLevelType w:val="multilevel"/>
    <w:tmpl w:val="D18C8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183DEE"/>
    <w:multiLevelType w:val="hybridMultilevel"/>
    <w:tmpl w:val="4D4C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D0E8F"/>
    <w:multiLevelType w:val="multilevel"/>
    <w:tmpl w:val="4FE42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9C7962"/>
    <w:multiLevelType w:val="multilevel"/>
    <w:tmpl w:val="0196109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E0803"/>
    <w:multiLevelType w:val="multilevel"/>
    <w:tmpl w:val="2832931C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sz w:val="24"/>
        <w:szCs w:val="24"/>
        <w:lang w:eastAsia="ru-RU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4479D2"/>
    <w:multiLevelType w:val="hybridMultilevel"/>
    <w:tmpl w:val="7FD82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62BC1"/>
    <w:multiLevelType w:val="multilevel"/>
    <w:tmpl w:val="4FE42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14"/>
  </w:num>
  <w:num w:numId="7">
    <w:abstractNumId w:val="9"/>
  </w:num>
  <w:num w:numId="8">
    <w:abstractNumId w:val="8"/>
  </w:num>
  <w:num w:numId="9">
    <w:abstractNumId w:val="13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0"/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DA"/>
    <w:rsid w:val="00087CF3"/>
    <w:rsid w:val="000F5DAA"/>
    <w:rsid w:val="000F6079"/>
    <w:rsid w:val="00140314"/>
    <w:rsid w:val="001D4EF3"/>
    <w:rsid w:val="002200DA"/>
    <w:rsid w:val="00314454"/>
    <w:rsid w:val="00453A17"/>
    <w:rsid w:val="00462849"/>
    <w:rsid w:val="0049752C"/>
    <w:rsid w:val="00521B15"/>
    <w:rsid w:val="005576C3"/>
    <w:rsid w:val="00645EDE"/>
    <w:rsid w:val="00693B9B"/>
    <w:rsid w:val="006C4C4F"/>
    <w:rsid w:val="00807AFF"/>
    <w:rsid w:val="008B0C53"/>
    <w:rsid w:val="008C04EC"/>
    <w:rsid w:val="00943C73"/>
    <w:rsid w:val="009A6C7B"/>
    <w:rsid w:val="009D1E0B"/>
    <w:rsid w:val="00A106E8"/>
    <w:rsid w:val="00A94FA1"/>
    <w:rsid w:val="00AA2309"/>
    <w:rsid w:val="00B962C6"/>
    <w:rsid w:val="00C172B7"/>
    <w:rsid w:val="00C53836"/>
    <w:rsid w:val="00CE1F5D"/>
    <w:rsid w:val="00D05D0A"/>
    <w:rsid w:val="00D56655"/>
    <w:rsid w:val="00D81254"/>
    <w:rsid w:val="00D8696C"/>
    <w:rsid w:val="00DD5C07"/>
    <w:rsid w:val="00E36B34"/>
    <w:rsid w:val="00EF0BD7"/>
    <w:rsid w:val="00E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3E27"/>
  <w15:chartTrackingRefBased/>
  <w15:docId w15:val="{ECA6B0F2-B68C-474E-B763-AB780EA6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F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8696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96C"/>
    <w:pPr>
      <w:widowControl w:val="0"/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numbering" w:customStyle="1" w:styleId="WW8Num3">
    <w:name w:val="WW8Num3"/>
    <w:basedOn w:val="a2"/>
    <w:rsid w:val="00C53836"/>
    <w:pPr>
      <w:numPr>
        <w:numId w:val="10"/>
      </w:numPr>
    </w:pPr>
  </w:style>
  <w:style w:type="numbering" w:customStyle="1" w:styleId="WW8Num31">
    <w:name w:val="WW8Num31"/>
    <w:basedOn w:val="a2"/>
    <w:rsid w:val="00C53836"/>
  </w:style>
  <w:style w:type="numbering" w:customStyle="1" w:styleId="WW8Num4">
    <w:name w:val="WW8Num4"/>
    <w:basedOn w:val="a2"/>
    <w:rsid w:val="009A6C7B"/>
    <w:pPr>
      <w:numPr>
        <w:numId w:val="12"/>
      </w:numPr>
    </w:pPr>
  </w:style>
  <w:style w:type="numbering" w:customStyle="1" w:styleId="WW8Num1">
    <w:name w:val="WW8Num1"/>
    <w:basedOn w:val="a2"/>
    <w:rsid w:val="00521B15"/>
    <w:pPr>
      <w:numPr>
        <w:numId w:val="14"/>
      </w:numPr>
    </w:pPr>
  </w:style>
  <w:style w:type="numbering" w:customStyle="1" w:styleId="WW8Num32">
    <w:name w:val="WW8Num32"/>
    <w:basedOn w:val="a2"/>
    <w:rsid w:val="00521B15"/>
  </w:style>
  <w:style w:type="numbering" w:customStyle="1" w:styleId="WWNum7">
    <w:name w:val="WWNum7"/>
    <w:basedOn w:val="a2"/>
    <w:rsid w:val="00B962C6"/>
    <w:pPr>
      <w:numPr>
        <w:numId w:val="17"/>
      </w:numPr>
    </w:pPr>
  </w:style>
  <w:style w:type="numbering" w:customStyle="1" w:styleId="WW8Num5">
    <w:name w:val="WW8Num5"/>
    <w:basedOn w:val="a2"/>
    <w:rsid w:val="00807AF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Юлия Александровна</dc:creator>
  <cp:keywords/>
  <dc:description/>
  <cp:lastModifiedBy>Баянкина Елена Юрьевна</cp:lastModifiedBy>
  <cp:revision>2</cp:revision>
  <dcterms:created xsi:type="dcterms:W3CDTF">2023-09-07T06:29:00Z</dcterms:created>
  <dcterms:modified xsi:type="dcterms:W3CDTF">2023-09-07T06:29:00Z</dcterms:modified>
</cp:coreProperties>
</file>