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705" w:rsidRPr="00F53A47" w:rsidRDefault="00AB6705" w:rsidP="00AB67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4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E6F47" w:rsidRDefault="00AB6705" w:rsidP="00AB6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 xml:space="preserve"> об официальном оппоненте по диссертации </w:t>
      </w:r>
      <w:r w:rsidR="00387C97">
        <w:rPr>
          <w:rFonts w:ascii="Times New Roman" w:hAnsi="Times New Roman" w:cs="Times New Roman"/>
          <w:sz w:val="28"/>
          <w:szCs w:val="28"/>
        </w:rPr>
        <w:t>Соколовой Ольги Геннадьевны</w:t>
      </w:r>
      <w:r w:rsidRPr="00AB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705" w:rsidRPr="00AB6705" w:rsidRDefault="00AB6705" w:rsidP="00AB6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F53A47">
        <w:rPr>
          <w:rFonts w:ascii="Times New Roman" w:hAnsi="Times New Roman" w:cs="Times New Roman"/>
          <w:b/>
          <w:sz w:val="28"/>
          <w:szCs w:val="28"/>
        </w:rPr>
        <w:t xml:space="preserve">«Формирование </w:t>
      </w:r>
      <w:r w:rsidR="00F53A47" w:rsidRPr="00F53A47">
        <w:rPr>
          <w:rFonts w:ascii="Times New Roman" w:hAnsi="Times New Roman" w:cs="Times New Roman"/>
          <w:b/>
          <w:sz w:val="28"/>
          <w:szCs w:val="28"/>
        </w:rPr>
        <w:t>модели управления логистической системой горнодобывающ</w:t>
      </w:r>
      <w:r w:rsidR="00655289">
        <w:rPr>
          <w:rFonts w:ascii="Times New Roman" w:hAnsi="Times New Roman" w:cs="Times New Roman"/>
          <w:b/>
          <w:sz w:val="28"/>
          <w:szCs w:val="28"/>
        </w:rPr>
        <w:t>его</w:t>
      </w:r>
      <w:r w:rsidR="00F53A47" w:rsidRPr="00F53A47">
        <w:rPr>
          <w:rFonts w:ascii="Times New Roman" w:hAnsi="Times New Roman" w:cs="Times New Roman"/>
          <w:b/>
          <w:sz w:val="28"/>
          <w:szCs w:val="28"/>
        </w:rPr>
        <w:t xml:space="preserve"> предприяти</w:t>
      </w:r>
      <w:r w:rsidR="00655289">
        <w:rPr>
          <w:rFonts w:ascii="Times New Roman" w:hAnsi="Times New Roman" w:cs="Times New Roman"/>
          <w:b/>
          <w:sz w:val="28"/>
          <w:szCs w:val="28"/>
        </w:rPr>
        <w:t>я</w:t>
      </w:r>
      <w:r w:rsidR="007B471F">
        <w:rPr>
          <w:rFonts w:ascii="Times New Roman" w:hAnsi="Times New Roman" w:cs="Times New Roman"/>
          <w:b/>
          <w:sz w:val="28"/>
          <w:szCs w:val="28"/>
        </w:rPr>
        <w:t xml:space="preserve"> – фокусной компании цепи поставок</w:t>
      </w:r>
      <w:r w:rsidRPr="00F53A47">
        <w:rPr>
          <w:rFonts w:ascii="Times New Roman" w:hAnsi="Times New Roman" w:cs="Times New Roman"/>
          <w:b/>
          <w:sz w:val="28"/>
          <w:szCs w:val="28"/>
        </w:rPr>
        <w:t>»</w:t>
      </w:r>
      <w:r w:rsidRPr="00AB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64A" w:rsidRDefault="00AB6705" w:rsidP="00AB67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>представленной на соискание ученой степени кандидата экономических наук по специальности 08.00.05 – экономика и управление народным хозяйством (</w:t>
      </w:r>
      <w:r w:rsidR="00F53A47">
        <w:rPr>
          <w:rFonts w:ascii="Times New Roman" w:hAnsi="Times New Roman" w:cs="Times New Roman"/>
          <w:sz w:val="28"/>
          <w:szCs w:val="28"/>
        </w:rPr>
        <w:t>логистика</w:t>
      </w:r>
      <w:r w:rsidRPr="00AB670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809"/>
        <w:gridCol w:w="4820"/>
        <w:gridCol w:w="2551"/>
        <w:gridCol w:w="5606"/>
      </w:tblGrid>
      <w:tr w:rsidR="00AB6705" w:rsidTr="001C1CDE">
        <w:tc>
          <w:tcPr>
            <w:tcW w:w="1809" w:type="dxa"/>
          </w:tcPr>
          <w:p w:rsidR="00AB6705" w:rsidRPr="0081335C" w:rsidRDefault="00AB6705" w:rsidP="008B4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20" w:type="dxa"/>
          </w:tcPr>
          <w:p w:rsidR="00AB6705" w:rsidRPr="0081335C" w:rsidRDefault="008B4F49" w:rsidP="008B4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 - основного места работы (на момент представления отзыва в диссертационный совет), должность, ученая степень, ученое звание</w:t>
            </w:r>
          </w:p>
        </w:tc>
        <w:tc>
          <w:tcPr>
            <w:tcW w:w="2551" w:type="dxa"/>
          </w:tcPr>
          <w:p w:rsidR="00AB6705" w:rsidRPr="0081335C" w:rsidRDefault="008B4F49" w:rsidP="008B4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адрес, телефон, адрес электронной почты</w:t>
            </w:r>
          </w:p>
        </w:tc>
        <w:tc>
          <w:tcPr>
            <w:tcW w:w="5606" w:type="dxa"/>
          </w:tcPr>
          <w:p w:rsidR="00AB6705" w:rsidRPr="0081335C" w:rsidRDefault="008B4F49" w:rsidP="008B4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публикации по теме диссертации в рецензируемых научных изданиях за последние 5 лет (не более 15 публикаций)</w:t>
            </w:r>
            <w:proofErr w:type="gramEnd"/>
          </w:p>
        </w:tc>
      </w:tr>
      <w:tr w:rsidR="00AB6705" w:rsidTr="001C1CDE">
        <w:tc>
          <w:tcPr>
            <w:tcW w:w="1809" w:type="dxa"/>
          </w:tcPr>
          <w:p w:rsidR="00AB6705" w:rsidRPr="008B4F49" w:rsidRDefault="00F6036F" w:rsidP="008B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4820" w:type="dxa"/>
          </w:tcPr>
          <w:p w:rsidR="00AB6705" w:rsidRPr="008B4F49" w:rsidRDefault="00E47DAB" w:rsidP="00F0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Южно-Уральский государственный университет (Национальный исследовательский университет),</w:t>
            </w:r>
            <w:r w:rsidR="00F82255">
              <w:rPr>
                <w:rFonts w:ascii="Times New Roman" w:hAnsi="Times New Roman" w:cs="Times New Roman"/>
                <w:sz w:val="28"/>
                <w:szCs w:val="28"/>
              </w:rPr>
              <w:t xml:space="preserve"> кафедр</w:t>
            </w:r>
            <w:r w:rsidR="006552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225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5528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F82255">
              <w:rPr>
                <w:rFonts w:ascii="Times New Roman" w:hAnsi="Times New Roman" w:cs="Times New Roman"/>
                <w:sz w:val="28"/>
                <w:szCs w:val="28"/>
              </w:rPr>
              <w:t>огистик</w:t>
            </w:r>
            <w:r w:rsidR="00F07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5289">
              <w:rPr>
                <w:rFonts w:ascii="Times New Roman" w:hAnsi="Times New Roman" w:cs="Times New Roman"/>
                <w:sz w:val="28"/>
                <w:szCs w:val="28"/>
              </w:rPr>
              <w:t>, экономик</w:t>
            </w:r>
            <w:r w:rsidR="00F07E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55289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</w:t>
            </w:r>
            <w:r w:rsidR="00F07E0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55289">
              <w:rPr>
                <w:rFonts w:ascii="Times New Roman" w:hAnsi="Times New Roman" w:cs="Times New Roman"/>
                <w:sz w:val="28"/>
                <w:szCs w:val="28"/>
              </w:rPr>
              <w:t xml:space="preserve"> на предприятиях транспорта, снабжения и сбыта</w:t>
            </w:r>
            <w:r w:rsidR="00F82255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655289">
              <w:rPr>
                <w:rFonts w:ascii="Times New Roman" w:hAnsi="Times New Roman" w:cs="Times New Roman"/>
                <w:sz w:val="28"/>
                <w:szCs w:val="28"/>
              </w:rPr>
              <w:t xml:space="preserve">доцент, </w:t>
            </w:r>
            <w:r w:rsidR="005B06D0">
              <w:rPr>
                <w:rFonts w:ascii="Times New Roman" w:hAnsi="Times New Roman" w:cs="Times New Roman"/>
                <w:sz w:val="28"/>
                <w:szCs w:val="28"/>
              </w:rPr>
              <w:t xml:space="preserve"> д.э.н., доцент</w:t>
            </w:r>
            <w:proofErr w:type="gramEnd"/>
          </w:p>
        </w:tc>
        <w:tc>
          <w:tcPr>
            <w:tcW w:w="2551" w:type="dxa"/>
          </w:tcPr>
          <w:p w:rsidR="001C1CDE" w:rsidRDefault="00F07E0F" w:rsidP="00F0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454080, Россия, </w:t>
            </w:r>
          </w:p>
          <w:p w:rsidR="00AB6705" w:rsidRDefault="00655289" w:rsidP="00F07E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Челябинск</w:t>
            </w:r>
            <w:r w:rsidR="00F07E0F">
              <w:rPr>
                <w:rFonts w:ascii="Times New Roman" w:hAnsi="Times New Roman" w:cs="Times New Roman"/>
                <w:sz w:val="28"/>
                <w:szCs w:val="28"/>
              </w:rPr>
              <w:t>, просп. Ленина, 76</w:t>
            </w:r>
          </w:p>
          <w:p w:rsidR="001C1CDE" w:rsidRDefault="001C1CDE" w:rsidP="00F0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Тел./факс:</w:t>
            </w:r>
          </w:p>
          <w:p w:rsidR="001C1CDE" w:rsidRPr="001C1CDE" w:rsidRDefault="001C1CDE" w:rsidP="00F07E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+7(351)267-90-51</w:t>
            </w:r>
          </w:p>
          <w:p w:rsidR="001C1CDE" w:rsidRDefault="001C1CDE" w:rsidP="001C1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C1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1C1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l: </w:t>
            </w:r>
            <w:hyperlink r:id="rId5" w:history="1">
              <w:r w:rsidRPr="00F454F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info@susu.ru</w:t>
              </w:r>
            </w:hyperlink>
          </w:p>
          <w:p w:rsidR="001C1CDE" w:rsidRPr="001C1CDE" w:rsidRDefault="001C1CDE" w:rsidP="001C1CD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606" w:type="dxa"/>
          </w:tcPr>
          <w:p w:rsidR="00794597" w:rsidRPr="00586CA0" w:rsidRDefault="00063BBC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52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Кузменко</w:t>
            </w:r>
            <w:proofErr w:type="spellEnd"/>
            <w:r w:rsidRPr="006552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Ю.Г., Чернов К.Н.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6" w:history="1">
              <w:r w:rsidR="00586CA0" w:rsidRPr="00586C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Совершенствование логистической системы управления выбором посредников</w:t>
              </w:r>
            </w:hyperlink>
            <w:r w:rsidR="006552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65528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//</w:t>
            </w:r>
            <w:r w:rsidR="00586CA0" w:rsidRPr="00586C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hyperlink r:id="rId7" w:history="1"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Экономика и бизнес. Взгляд молодых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2016. Т. 1. </w:t>
            </w:r>
            <w:hyperlink r:id="rId8" w:history="1"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1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. С. 139-143.</w:t>
            </w:r>
          </w:p>
          <w:p w:rsidR="00794597" w:rsidRPr="00586CA0" w:rsidRDefault="00063BBC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Кузменко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Ю.Г., Левина А.Б., </w:t>
            </w:r>
            <w:proofErr w:type="spellStart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Трубеев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Д.И.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9" w:history="1">
              <w:r w:rsidR="00586CA0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О проблеме внутриорганизационной логистической координации на промышленном предприятии</w:t>
              </w:r>
            </w:hyperlink>
            <w:r w:rsidR="00586CA0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//</w:t>
            </w:r>
            <w:r w:rsidR="00586CA0"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10" w:history="1">
              <w:r w:rsidR="00794597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Экономика и бизнес. Взгляд молодых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2015. </w:t>
            </w:r>
            <w:hyperlink r:id="rId11" w:history="1"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1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. С. 338-342.</w:t>
            </w:r>
          </w:p>
          <w:p w:rsidR="00794597" w:rsidRPr="00586CA0" w:rsidRDefault="00063BBC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Кузменко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Ю.Г., Левина А.Б., Шмидт А.В.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12" w:history="1">
              <w:r w:rsidR="00586CA0" w:rsidRPr="00586C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Генезис и современное состояние логистической интеграции в условиях глобализации экономики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t>//</w:t>
            </w:r>
            <w:r w:rsidR="00586CA0" w:rsidRPr="00063BBC">
              <w:t xml:space="preserve"> </w:t>
            </w:r>
            <w:hyperlink r:id="rId13" w:history="1"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Вестник Южно-Уральского государственного университета. </w:t>
              </w:r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Серия: Экономика и менеджмент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2014. Т. 8. </w:t>
            </w:r>
            <w:hyperlink r:id="rId14" w:history="1"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3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. С. 148-161.</w:t>
            </w:r>
          </w:p>
          <w:p w:rsidR="00794597" w:rsidRPr="00586CA0" w:rsidRDefault="00063BBC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Гордеева Д.В., </w:t>
            </w:r>
            <w:proofErr w:type="spellStart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Кузменко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Ю.Г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  <w:r>
              <w:t xml:space="preserve"> </w:t>
            </w:r>
            <w:hyperlink r:id="rId15" w:history="1">
              <w:r w:rsidR="00586CA0" w:rsidRPr="00586CA0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 вопросу об оптимизации запасов на предприятии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// </w:t>
            </w:r>
            <w:r w:rsidR="00586CA0" w:rsidRPr="00586CA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hyperlink r:id="rId16" w:history="1">
              <w:proofErr w:type="gramStart"/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Современное</w:t>
              </w:r>
              <w:proofErr w:type="gramEnd"/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бизнес-пространство: актуальные проблемы и перспективы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2014. </w:t>
            </w:r>
            <w:hyperlink r:id="rId17" w:history="1">
              <w:r w:rsidR="00794597" w:rsidRPr="00586CA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2 (3)</w:t>
              </w:r>
            </w:hyperlink>
            <w:r w:rsidR="00794597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. С. 91-94</w:t>
            </w:r>
          </w:p>
          <w:p w:rsidR="00990DCB" w:rsidRPr="00586CA0" w:rsidRDefault="00990DCB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Хатеев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 Моделирование механизма взаимодействия основных экономических потоков в логистических системах: [монография]. – М.: Экономика, 2013. – 7,8/2,6 п.</w:t>
            </w:r>
            <w:proofErr w:type="gram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90DCB" w:rsidRPr="00586CA0" w:rsidRDefault="00990DCB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Марковский В.А. Логистические инструменты повышения эффективности экспортных распределительных систем: [монография]. – Челябинск: Изд. </w:t>
            </w:r>
            <w:r w:rsidR="00586CA0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Центр </w:t>
            </w:r>
            <w:proofErr w:type="spellStart"/>
            <w:r w:rsidR="00586CA0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юургу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, 2013. – 8,4/2,8 п.</w:t>
            </w:r>
            <w:proofErr w:type="gram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D5E18" w:rsidRPr="00586CA0" w:rsidRDefault="005D5E18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Марковский В.А. Снятие ограничений экспортно-распределительной логистической системы как инструмент повышения ее эффективности // Вестник Удмуртского университета. Сер. «Экономика и право». – 2013. –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. 1. – С. 88–95.</w:t>
            </w:r>
          </w:p>
          <w:p w:rsidR="00A83A45" w:rsidRPr="00586CA0" w:rsidRDefault="00A83A45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Калентеев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С.В.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Транспортно-логистическая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система как субъект социально-экономического развития региона // Известия Уральского государственного экономического университета. – 2013. – № 2(46). – С. 111–119.</w:t>
            </w:r>
          </w:p>
          <w:p w:rsidR="00A83A45" w:rsidRPr="00586CA0" w:rsidRDefault="00A83A45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Марковский В.А. Совершенствование методов исследования цепей поставок на основе GAP-анализа // Вестник Южно-Уральского государственного университета. Сер. «Экономика и менеджмент». – 2013. – Т. 7. – № 3. – С. 161–165.</w:t>
            </w:r>
          </w:p>
          <w:p w:rsidR="00990DCB" w:rsidRPr="00586CA0" w:rsidRDefault="00990DCB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Хатеев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 Исследование и формирование логистического информационного пространства </w:t>
            </w:r>
            <w:proofErr w:type="gram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бизнес-структур</w:t>
            </w:r>
            <w:proofErr w:type="gram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// Современные проблемы науки и образования. – 2013. – № 1; URL: http://www.science-educa- tion.ru/107-8544</w:t>
            </w:r>
          </w:p>
          <w:p w:rsidR="00990DCB" w:rsidRPr="00586CA0" w:rsidRDefault="00990DCB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Хатеев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 Специфические особенности системы информационной логистики </w:t>
            </w:r>
            <w:proofErr w:type="gram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бизнес-структур</w:t>
            </w:r>
            <w:proofErr w:type="gram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зависимости от вида экономической деятельности // Фундаментальные исследования. – 2013. – № 4; URL: http://rae.ru/fs/?</w:t>
            </w:r>
            <w:r w:rsidR="00586CA0"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>Section</w:t>
            </w:r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=content&amp;op </w:t>
            </w:r>
            <w:proofErr w:type="spellStart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=show_article&amp;article_id</w:t>
            </w:r>
            <w:proofErr w:type="spellEnd"/>
            <w:r w:rsidRPr="00586C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=10000511</w:t>
            </w:r>
          </w:p>
          <w:p w:rsidR="00AE5DDE" w:rsidRPr="00586CA0" w:rsidRDefault="00AE5DDE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Калентеев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С.В., Каточков В.М. Развитие логистики в монопрофильных городах с целью снижения уровня безработицы // Вестник </w:t>
            </w:r>
            <w:proofErr w:type="spellStart"/>
            <w:r w:rsidR="00586CA0" w:rsidRPr="00586CA0">
              <w:rPr>
                <w:rFonts w:ascii="Times New Roman" w:hAnsi="Times New Roman" w:cs="Times New Roman"/>
                <w:sz w:val="28"/>
                <w:szCs w:val="28"/>
              </w:rPr>
              <w:t>южноуральского</w:t>
            </w:r>
            <w:proofErr w:type="spellEnd"/>
            <w:r w:rsidR="00586CA0"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университета. Сер. «Экономика и менеджмент». 2012. № 22(281). – С. 171–176. </w:t>
            </w:r>
          </w:p>
          <w:p w:rsidR="00AE5DDE" w:rsidRPr="00586CA0" w:rsidRDefault="00AE5DDE" w:rsidP="005B06D0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Кузменко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Ю.Г., </w:t>
            </w:r>
            <w:proofErr w:type="spell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Калентеев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С.В. О проблемах терминологии современной логистики в РФ // Вестник Южно-Уральского государственного университета. Сер. «Экономика и менеджмент». – 2012. – № 30(289). – С. 156–16</w:t>
            </w:r>
            <w:r w:rsidR="00794597" w:rsidRPr="00586C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03015" w:rsidRPr="00586CA0" w:rsidRDefault="00C03015" w:rsidP="00622F5D">
            <w:pPr>
              <w:pStyle w:val="a4"/>
              <w:numPr>
                <w:ilvl w:val="0"/>
                <w:numId w:val="1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систем информационной логистики </w:t>
            </w:r>
            <w:proofErr w:type="gram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бизнес-структур</w:t>
            </w:r>
            <w:proofErr w:type="gram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(монография) Электронный ресурс </w:t>
            </w:r>
            <w:r w:rsidRPr="00586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LAP</w:t>
            </w: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LAMBERT</w:t>
            </w: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Academic</w:t>
            </w: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6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Publishing</w:t>
            </w: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6CA0" w:rsidRPr="00586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gmbh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586C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Germany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. – 2012. </w:t>
            </w:r>
            <w:proofErr w:type="spell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Грейз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Г.М., </w:t>
            </w:r>
            <w:proofErr w:type="spellStart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>Хатеев</w:t>
            </w:r>
            <w:proofErr w:type="spellEnd"/>
            <w:r w:rsidRPr="00586CA0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</w:tbl>
    <w:p w:rsidR="00AB6705" w:rsidRDefault="00AB6705" w:rsidP="00AB67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7915" w:rsidRDefault="00737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7915" w:rsidRPr="00F53A47" w:rsidRDefault="00737915" w:rsidP="007379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4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E6F47" w:rsidRDefault="00737915" w:rsidP="00737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 xml:space="preserve"> об официальном оппоненте по диссертации </w:t>
      </w:r>
      <w:r>
        <w:rPr>
          <w:rFonts w:ascii="Times New Roman" w:hAnsi="Times New Roman" w:cs="Times New Roman"/>
          <w:sz w:val="28"/>
          <w:szCs w:val="28"/>
        </w:rPr>
        <w:t>Соколовой Ольги Геннадьевны</w:t>
      </w:r>
      <w:r w:rsidRPr="00AB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915" w:rsidRPr="00AB6705" w:rsidRDefault="00737915" w:rsidP="00737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 xml:space="preserve">на тему: </w:t>
      </w:r>
      <w:r w:rsidRPr="00F53A47">
        <w:rPr>
          <w:rFonts w:ascii="Times New Roman" w:hAnsi="Times New Roman" w:cs="Times New Roman"/>
          <w:b/>
          <w:sz w:val="28"/>
          <w:szCs w:val="28"/>
        </w:rPr>
        <w:t>«Формирование модели управления логистической системой горнодобывающ</w:t>
      </w:r>
      <w:r w:rsidR="00655289">
        <w:rPr>
          <w:rFonts w:ascii="Times New Roman" w:hAnsi="Times New Roman" w:cs="Times New Roman"/>
          <w:b/>
          <w:sz w:val="28"/>
          <w:szCs w:val="28"/>
        </w:rPr>
        <w:t>его</w:t>
      </w:r>
      <w:r w:rsidRPr="00F53A47">
        <w:rPr>
          <w:rFonts w:ascii="Times New Roman" w:hAnsi="Times New Roman" w:cs="Times New Roman"/>
          <w:b/>
          <w:sz w:val="28"/>
          <w:szCs w:val="28"/>
        </w:rPr>
        <w:t xml:space="preserve"> предприяти</w:t>
      </w:r>
      <w:r w:rsidR="00655289">
        <w:rPr>
          <w:rFonts w:ascii="Times New Roman" w:hAnsi="Times New Roman" w:cs="Times New Roman"/>
          <w:b/>
          <w:sz w:val="28"/>
          <w:szCs w:val="28"/>
        </w:rPr>
        <w:t>я</w:t>
      </w:r>
      <w:r w:rsidR="007B471F">
        <w:rPr>
          <w:rFonts w:ascii="Times New Roman" w:hAnsi="Times New Roman" w:cs="Times New Roman"/>
          <w:b/>
          <w:sz w:val="28"/>
          <w:szCs w:val="28"/>
        </w:rPr>
        <w:t xml:space="preserve"> – фокусной компании цепи поставок</w:t>
      </w:r>
      <w:r w:rsidRPr="00F53A47">
        <w:rPr>
          <w:rFonts w:ascii="Times New Roman" w:hAnsi="Times New Roman" w:cs="Times New Roman"/>
          <w:b/>
          <w:sz w:val="28"/>
          <w:szCs w:val="28"/>
        </w:rPr>
        <w:t>»</w:t>
      </w:r>
      <w:r w:rsidRPr="00AB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915" w:rsidRDefault="00737915" w:rsidP="007379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>представленной на соискание ученой степени кандидата экономических наук по специальности 08.00.05 – экономика и управление народным хозяйством (</w:t>
      </w:r>
      <w:r>
        <w:rPr>
          <w:rFonts w:ascii="Times New Roman" w:hAnsi="Times New Roman" w:cs="Times New Roman"/>
          <w:sz w:val="28"/>
          <w:szCs w:val="28"/>
        </w:rPr>
        <w:t>логистика</w:t>
      </w:r>
      <w:r w:rsidRPr="00AB6705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2034"/>
        <w:gridCol w:w="4431"/>
        <w:gridCol w:w="2869"/>
        <w:gridCol w:w="5452"/>
      </w:tblGrid>
      <w:tr w:rsidR="00737915" w:rsidTr="005B06D0">
        <w:tc>
          <w:tcPr>
            <w:tcW w:w="2034" w:type="dxa"/>
          </w:tcPr>
          <w:p w:rsidR="00737915" w:rsidRPr="0081335C" w:rsidRDefault="00737915" w:rsidP="00B81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431" w:type="dxa"/>
          </w:tcPr>
          <w:p w:rsidR="00737915" w:rsidRPr="0081335C" w:rsidRDefault="00737915" w:rsidP="00B81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наименование организации - основного места работы (на момент представления отзыва в диссертационный совет), должность, ученая степень, ученое звание</w:t>
            </w:r>
          </w:p>
        </w:tc>
        <w:tc>
          <w:tcPr>
            <w:tcW w:w="2869" w:type="dxa"/>
          </w:tcPr>
          <w:p w:rsidR="00737915" w:rsidRPr="0081335C" w:rsidRDefault="00737915" w:rsidP="00B81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Почтовый адрес, телефон, адрес электронной почты</w:t>
            </w:r>
          </w:p>
        </w:tc>
        <w:tc>
          <w:tcPr>
            <w:tcW w:w="5452" w:type="dxa"/>
          </w:tcPr>
          <w:p w:rsidR="00737915" w:rsidRPr="0081335C" w:rsidRDefault="00737915" w:rsidP="00B81F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1335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публикации по теме диссертации в рецензируемых научных изданиях за последние 5 лет (не более 15 публикаций)</w:t>
            </w:r>
            <w:proofErr w:type="gramEnd"/>
          </w:p>
        </w:tc>
      </w:tr>
      <w:tr w:rsidR="00737915" w:rsidRPr="00063BBC" w:rsidTr="005B06D0">
        <w:tc>
          <w:tcPr>
            <w:tcW w:w="2034" w:type="dxa"/>
          </w:tcPr>
          <w:p w:rsidR="00737915" w:rsidRPr="00063BBC" w:rsidRDefault="00544A37" w:rsidP="00B81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1626D1"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</w:tc>
        <w:tc>
          <w:tcPr>
            <w:tcW w:w="4431" w:type="dxa"/>
          </w:tcPr>
          <w:p w:rsidR="0081335C" w:rsidRPr="00063BBC" w:rsidRDefault="0081335C" w:rsidP="00544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«Самарский государственный экономический университет» ФГБОУ ВО «СГЭУ», Кафедра коммерци</w:t>
            </w:r>
            <w:r w:rsidR="005B06D0" w:rsidRPr="00063BBC">
              <w:rPr>
                <w:rFonts w:ascii="Times New Roman" w:hAnsi="Times New Roman" w:cs="Times New Roman"/>
                <w:sz w:val="28"/>
                <w:szCs w:val="28"/>
              </w:rPr>
              <w:t>и, сервиса и туризма, профессор, д.э.н., доцент</w:t>
            </w:r>
          </w:p>
          <w:p w:rsidR="001626D1" w:rsidRPr="00063BBC" w:rsidRDefault="001626D1" w:rsidP="00544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7B471F" w:rsidRPr="00063BBC" w:rsidRDefault="0083206E" w:rsidP="007B47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7B471F" w:rsidRPr="00063BBC">
                <w:rPr>
                  <w:rFonts w:ascii="Times New Roman" w:eastAsia="Calibri" w:hAnsi="Times New Roman" w:cs="Times New Roman"/>
                  <w:sz w:val="28"/>
                  <w:szCs w:val="28"/>
                </w:rPr>
                <w:t>Россия, 443090, г. Самара,</w:t>
              </w:r>
              <w:r w:rsidR="007B471F" w:rsidRPr="00063BBC">
                <w:rPr>
                  <w:rFonts w:ascii="Times New Roman" w:eastAsia="Calibri" w:hAnsi="Times New Roman" w:cs="Times New Roman"/>
                  <w:sz w:val="28"/>
                  <w:szCs w:val="28"/>
                </w:rPr>
                <w:br/>
                <w:t>ул. Советской Армии, 141</w:t>
              </w:r>
            </w:hyperlink>
          </w:p>
          <w:p w:rsidR="007B471F" w:rsidRPr="00063BBC" w:rsidRDefault="007B471F" w:rsidP="007B47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eastAsia="Calibri" w:hAnsi="Times New Roman" w:cs="Times New Roman"/>
                <w:sz w:val="28"/>
                <w:szCs w:val="28"/>
              </w:rPr>
              <w:t>тел. (846) 933 87 78</w:t>
            </w:r>
          </w:p>
          <w:p w:rsidR="00347914" w:rsidRPr="00347914" w:rsidRDefault="0083206E" w:rsidP="007B471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9" w:history="1">
              <w:r w:rsidR="007B471F" w:rsidRPr="00347914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</w:t>
              </w:r>
              <w:r w:rsidR="001C1CDE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-</w:t>
              </w:r>
              <w:r w:rsidR="007B471F" w:rsidRPr="00347914">
                <w:rPr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mail:</w:t>
              </w:r>
            </w:hyperlink>
            <w:r w:rsidR="003479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="00347914" w:rsidRPr="00F454F3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ecun@sseu.ru</w:t>
              </w:r>
            </w:hyperlink>
            <w:r w:rsidR="003479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347914" w:rsidRDefault="00347914" w:rsidP="007B47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79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7B471F" w:rsidRDefault="00347914" w:rsidP="007B471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479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1C1CDE" w:rsidRPr="001C1CDE" w:rsidRDefault="001C1CDE" w:rsidP="007B47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52" w:type="dxa"/>
          </w:tcPr>
          <w:p w:rsidR="00737915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 Т.Е</w:t>
            </w:r>
            <w:r w:rsidRPr="00063BBC">
              <w:t xml:space="preserve">  </w:t>
            </w:r>
            <w:hyperlink r:id="rId21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Особенности развития национального рынка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логистичеких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услуг</w:t>
              </w:r>
            </w:hyperlink>
            <w:r w:rsidR="00FF2182" w:rsidRPr="00063BB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// </w:t>
            </w:r>
            <w:hyperlink r:id="rId22" w:history="1"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The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Genesis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of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Genius</w:t>
              </w:r>
              <w:proofErr w:type="spellEnd"/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2015. </w:t>
            </w:r>
            <w:hyperlink r:id="rId23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 4-1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30-33.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Т.Е. </w:t>
            </w:r>
            <w:hyperlink r:id="rId24" w:history="1"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Логистический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кластер как фактор конкурентоспособности региона</w:t>
              </w:r>
            </w:hyperlink>
            <w:r w:rsidR="00FF2182" w:rsidRPr="00063BB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//</w:t>
            </w:r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5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Человеческий капитал и профессиональное образование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2015. </w:t>
            </w:r>
            <w:hyperlink r:id="rId26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 2 (14)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39-45.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 Т.Е.</w:t>
            </w:r>
            <w:r w:rsidRPr="00063BBC">
              <w:t xml:space="preserve">  </w:t>
            </w:r>
            <w:hyperlink r:id="rId27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Вопросы методологии анализа системы товародвижения</w:t>
              </w:r>
            </w:hyperlink>
            <w:r w:rsidR="00FF2182" w:rsidRPr="00063BB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//</w:t>
            </w:r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28" w:history="1"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European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Social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Science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Journal</w:t>
              </w:r>
              <w:proofErr w:type="spellEnd"/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2015. </w:t>
            </w:r>
            <w:hyperlink r:id="rId29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 1-2 (52)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80-85.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 Т.Е.</w:t>
            </w:r>
            <w:r w:rsidRPr="00063BBC">
              <w:t xml:space="preserve"> </w:t>
            </w:r>
            <w:hyperlink r:id="rId30" w:history="1">
              <w:proofErr w:type="gram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Методический </w:t>
              </w:r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подход</w:t>
              </w:r>
              <w:proofErr w:type="gram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к формированию логистических систем</w:t>
              </w:r>
            </w:hyperlink>
            <w:r w:rsidR="00FF2182" w:rsidRPr="00063BB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//</w:t>
            </w:r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31" w:history="1"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European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Social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Science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Journal</w:t>
              </w:r>
              <w:proofErr w:type="spellEnd"/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2014. </w:t>
            </w:r>
            <w:hyperlink r:id="rId32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 7-1 (46)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482-489.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 Т.Е.</w:t>
            </w:r>
            <w:r w:rsidRPr="00063BBC">
              <w:t xml:space="preserve"> </w:t>
            </w:r>
            <w:hyperlink r:id="rId33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Логистические стратегии и факторы конкурентоспособности логистики в современных условиях</w:t>
              </w:r>
            </w:hyperlink>
            <w:r w:rsidR="00FF2182" w:rsidRPr="00063BBC">
              <w:rPr>
                <w:rStyle w:val="a5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//</w:t>
            </w:r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34" w:history="1"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European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Social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Science</w:t>
              </w:r>
              <w:proofErr w:type="spellEnd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</w:t>
              </w:r>
              <w:proofErr w:type="spellStart"/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Journal</w:t>
              </w:r>
              <w:proofErr w:type="spellEnd"/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2013. </w:t>
            </w:r>
            <w:hyperlink r:id="rId35" w:history="1">
              <w:r w:rsidR="00FF2182" w:rsidRPr="00063BBC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№ 10-1 (37)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376-382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 Т.Е.</w:t>
            </w:r>
            <w:r w:rsidRPr="00063BBC">
              <w:t xml:space="preserve"> </w:t>
            </w:r>
            <w:hyperlink r:id="rId36" w:history="1">
              <w:r w:rsidR="00FF2182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Развитие организационных форм логистики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37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Вестник Самарского государственного экономического университета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2013. </w:t>
            </w:r>
            <w:hyperlink r:id="rId38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1 (99)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25-28.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Т.Е., </w:t>
            </w:r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Хромых А.А. </w:t>
            </w:r>
            <w:r w:rsidRPr="00063BBC">
              <w:t xml:space="preserve"> </w:t>
            </w:r>
            <w:hyperlink r:id="rId39" w:history="1">
              <w:r w:rsidR="00FF2182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Характеристика логистических центров как элементов системы товародвижения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 </w:t>
            </w:r>
            <w:hyperlink r:id="rId40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Вестник Самарского государственного экономического университета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2013. </w:t>
            </w:r>
            <w:hyperlink r:id="rId41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4 (102)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34-38.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42" w:history="1">
              <w:r w:rsidR="00FF2182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Концептуальная модель исследования организационных форм логистики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 </w:t>
            </w:r>
            <w:hyperlink r:id="rId43" w:history="1">
              <w:proofErr w:type="spellStart"/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European</w:t>
              </w:r>
              <w:proofErr w:type="spellEnd"/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Social</w:t>
              </w:r>
              <w:proofErr w:type="spellEnd"/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Science</w:t>
              </w:r>
              <w:proofErr w:type="spellEnd"/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Journal</w:t>
              </w:r>
              <w:proofErr w:type="spellEnd"/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 </w:t>
            </w:r>
            <w:hyperlink r:id="rId44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11 (14)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428-435.</w:t>
            </w:r>
          </w:p>
          <w:p w:rsidR="00FF2182" w:rsidRPr="00063BBC" w:rsidRDefault="0083206E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5B06D0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5B06D0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Евтодиева</w:t>
              </w:r>
              <w:proofErr w:type="spellEnd"/>
              <w:r w:rsidR="005B06D0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, Т.Е</w:t>
              </w:r>
              <w:r w:rsidR="002D44CA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5B06D0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</w:t>
              </w:r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Методические аспекты формирования логистических систем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="00EC3BB6"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46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Известия Алтайского государственного университета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2012. </w:t>
            </w:r>
            <w:hyperlink r:id="rId47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2-1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281-285.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48" w:history="1"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Современные формы организации логистики: системы и сети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="00EC3BB6"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49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Управление экономическими системами: электронный научный журнал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 </w:t>
            </w:r>
            <w:hyperlink r:id="rId50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32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18.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51" w:history="1"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Логистические кластеры: сущность и </w:t>
              </w:r>
              <w:proofErr w:type="gramStart"/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виды</w:t>
              </w:r>
              <w:proofErr w:type="gramEnd"/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="00EC3BB6"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52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Экономические науки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 </w:t>
            </w:r>
            <w:hyperlink r:id="rId53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77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78-81.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54" w:history="1"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Условия формирования и особенности функционирования логистической сети распределения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 </w:t>
            </w:r>
            <w:hyperlink r:id="rId55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Вестник Самарского государственного экономического университета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 </w:t>
            </w:r>
            <w:hyperlink r:id="rId56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10 (84)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30-34.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57" w:history="1"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Логистика и современная экономика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 </w:t>
            </w:r>
            <w:hyperlink r:id="rId58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Креативная экономика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 </w:t>
            </w:r>
            <w:hyperlink r:id="rId59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12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39-44.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60" w:history="1"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Сетевые принципы организации логистической инфраструктуры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="00EC3BB6"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hyperlink r:id="rId61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Вестник Московского государственного областного университета. Серия: Экономика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</w:t>
            </w:r>
            <w:hyperlink r:id="rId62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3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110-115.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63" w:history="1"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Генезис дефиниции логистической сети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 </w:t>
            </w:r>
            <w:hyperlink r:id="rId64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Вестник Самарского государственного </w:t>
              </w:r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lastRenderedPageBreak/>
                <w:t>экономического университета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 </w:t>
            </w:r>
            <w:hyperlink r:id="rId65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4 (78)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15-18.</w:t>
            </w:r>
          </w:p>
          <w:p w:rsidR="00FF2182" w:rsidRPr="00063BBC" w:rsidRDefault="005B06D0" w:rsidP="005B06D0">
            <w:pPr>
              <w:pStyle w:val="a4"/>
              <w:numPr>
                <w:ilvl w:val="0"/>
                <w:numId w:val="2"/>
              </w:numPr>
              <w:ind w:left="33" w:firstLine="3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Евтодиева</w:t>
            </w:r>
            <w:proofErr w:type="spellEnd"/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Т.Е</w:t>
            </w:r>
            <w:r w:rsidR="002D44CA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63BBC">
              <w:t xml:space="preserve"> </w:t>
            </w:r>
            <w:hyperlink r:id="rId66" w:history="1">
              <w:r w:rsidR="00EC3BB6"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Современные условия реализации логистики</w:t>
              </w:r>
            </w:hyperlink>
            <w:r w:rsidR="00EC3BB6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 </w:t>
            </w:r>
            <w:hyperlink r:id="rId67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Вестник Астраханского государственного технического университета. Серия: Экономика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</w:t>
            </w:r>
            <w:hyperlink r:id="rId68" w:history="1">
              <w:r w:rsidR="00FF2182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1</w:t>
              </w:r>
            </w:hyperlink>
            <w:r w:rsidR="00FF2182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46-50.</w:t>
            </w:r>
          </w:p>
        </w:tc>
      </w:tr>
    </w:tbl>
    <w:p w:rsidR="00737915" w:rsidRPr="00063BBC" w:rsidRDefault="00737915">
      <w:pPr>
        <w:rPr>
          <w:rFonts w:ascii="Times New Roman" w:hAnsi="Times New Roman" w:cs="Times New Roman"/>
          <w:sz w:val="28"/>
          <w:szCs w:val="28"/>
        </w:rPr>
      </w:pPr>
    </w:p>
    <w:p w:rsidR="00737915" w:rsidRPr="00063BBC" w:rsidRDefault="00737915">
      <w:pPr>
        <w:rPr>
          <w:rFonts w:ascii="Times New Roman" w:hAnsi="Times New Roman" w:cs="Times New Roman"/>
          <w:sz w:val="28"/>
          <w:szCs w:val="28"/>
        </w:rPr>
      </w:pPr>
      <w:r w:rsidRPr="00063BBC">
        <w:rPr>
          <w:rFonts w:ascii="Times New Roman" w:hAnsi="Times New Roman" w:cs="Times New Roman"/>
          <w:sz w:val="28"/>
          <w:szCs w:val="28"/>
        </w:rPr>
        <w:br w:type="page"/>
      </w:r>
    </w:p>
    <w:p w:rsidR="001731E7" w:rsidRPr="00737915" w:rsidRDefault="001731E7" w:rsidP="00173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15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BE6F47" w:rsidRDefault="001731E7" w:rsidP="00BE6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31E7">
        <w:rPr>
          <w:rFonts w:ascii="Times New Roman" w:hAnsi="Times New Roman" w:cs="Times New Roman"/>
          <w:sz w:val="28"/>
          <w:szCs w:val="28"/>
        </w:rPr>
        <w:t xml:space="preserve"> о ведущей организации по диссертации </w:t>
      </w:r>
      <w:r w:rsidR="00BE6F47">
        <w:rPr>
          <w:rFonts w:ascii="Times New Roman" w:hAnsi="Times New Roman" w:cs="Times New Roman"/>
          <w:sz w:val="28"/>
          <w:szCs w:val="28"/>
        </w:rPr>
        <w:t>Соколовой Ольги Геннадьевны</w:t>
      </w:r>
    </w:p>
    <w:p w:rsidR="00BE6F47" w:rsidRPr="00AB6705" w:rsidRDefault="00BE6F47" w:rsidP="00BE6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 xml:space="preserve"> на тему: </w:t>
      </w:r>
      <w:r w:rsidRPr="00F53A47">
        <w:rPr>
          <w:rFonts w:ascii="Times New Roman" w:hAnsi="Times New Roman" w:cs="Times New Roman"/>
          <w:b/>
          <w:sz w:val="28"/>
          <w:szCs w:val="28"/>
        </w:rPr>
        <w:t>«Формирование модели управления логистической системой горнодобывающ</w:t>
      </w:r>
      <w:r w:rsidR="00655289">
        <w:rPr>
          <w:rFonts w:ascii="Times New Roman" w:hAnsi="Times New Roman" w:cs="Times New Roman"/>
          <w:b/>
          <w:sz w:val="28"/>
          <w:szCs w:val="28"/>
        </w:rPr>
        <w:t>его</w:t>
      </w:r>
      <w:r w:rsidRPr="00F53A47">
        <w:rPr>
          <w:rFonts w:ascii="Times New Roman" w:hAnsi="Times New Roman" w:cs="Times New Roman"/>
          <w:b/>
          <w:sz w:val="28"/>
          <w:szCs w:val="28"/>
        </w:rPr>
        <w:t xml:space="preserve"> предприяти</w:t>
      </w:r>
      <w:r w:rsidR="00655289">
        <w:rPr>
          <w:rFonts w:ascii="Times New Roman" w:hAnsi="Times New Roman" w:cs="Times New Roman"/>
          <w:b/>
          <w:sz w:val="28"/>
          <w:szCs w:val="28"/>
        </w:rPr>
        <w:t>я</w:t>
      </w:r>
      <w:r w:rsidR="007B471F">
        <w:rPr>
          <w:rFonts w:ascii="Times New Roman" w:hAnsi="Times New Roman" w:cs="Times New Roman"/>
          <w:b/>
          <w:sz w:val="28"/>
          <w:szCs w:val="28"/>
        </w:rPr>
        <w:t xml:space="preserve"> – фокусной компании цепи поставок</w:t>
      </w:r>
      <w:r w:rsidRPr="00F53A47">
        <w:rPr>
          <w:rFonts w:ascii="Times New Roman" w:hAnsi="Times New Roman" w:cs="Times New Roman"/>
          <w:b/>
          <w:sz w:val="28"/>
          <w:szCs w:val="28"/>
        </w:rPr>
        <w:t>»</w:t>
      </w:r>
      <w:r w:rsidRPr="00AB6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F47" w:rsidRDefault="00BE6F47" w:rsidP="00BE6F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705">
        <w:rPr>
          <w:rFonts w:ascii="Times New Roman" w:hAnsi="Times New Roman" w:cs="Times New Roman"/>
          <w:sz w:val="28"/>
          <w:szCs w:val="28"/>
        </w:rPr>
        <w:t>представленной на соискание ученой степени кандидата экономических наук по специальности 08.00.05 – экономика и управление народным хозяйством (</w:t>
      </w:r>
      <w:r>
        <w:rPr>
          <w:rFonts w:ascii="Times New Roman" w:hAnsi="Times New Roman" w:cs="Times New Roman"/>
          <w:sz w:val="28"/>
          <w:szCs w:val="28"/>
        </w:rPr>
        <w:t>логистика</w:t>
      </w:r>
      <w:r w:rsidRPr="00AB6705">
        <w:rPr>
          <w:rFonts w:ascii="Times New Roman" w:hAnsi="Times New Roman" w:cs="Times New Roman"/>
          <w:sz w:val="28"/>
          <w:szCs w:val="28"/>
        </w:rPr>
        <w:t>)</w:t>
      </w:r>
    </w:p>
    <w:p w:rsidR="001731E7" w:rsidRDefault="001731E7" w:rsidP="001731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3543"/>
        <w:gridCol w:w="7874"/>
      </w:tblGrid>
      <w:tr w:rsidR="00FB4C7F" w:rsidTr="00387C97">
        <w:tc>
          <w:tcPr>
            <w:tcW w:w="3369" w:type="dxa"/>
          </w:tcPr>
          <w:p w:rsidR="00FB4C7F" w:rsidRPr="00FB4C7F" w:rsidRDefault="00FB4C7F" w:rsidP="00FB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7F">
              <w:rPr>
                <w:rFonts w:ascii="Times New Roman" w:hAnsi="Times New Roman" w:cs="Times New Roman"/>
                <w:sz w:val="28"/>
                <w:szCs w:val="28"/>
              </w:rPr>
              <w:t>Полное и сокращённое наименование ведущей организации</w:t>
            </w:r>
          </w:p>
        </w:tc>
        <w:tc>
          <w:tcPr>
            <w:tcW w:w="3543" w:type="dxa"/>
          </w:tcPr>
          <w:p w:rsidR="00FB4C7F" w:rsidRPr="00FB4C7F" w:rsidRDefault="00FB4C7F" w:rsidP="00FB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C7F">
              <w:rPr>
                <w:rFonts w:ascii="Times New Roman" w:hAnsi="Times New Roman" w:cs="Times New Roman"/>
                <w:sz w:val="28"/>
                <w:szCs w:val="28"/>
              </w:rPr>
              <w:t>Почтовый адрес, телефон, адрес электронной почты, адрес официального сайта в сети «Интернет»</w:t>
            </w:r>
          </w:p>
        </w:tc>
        <w:tc>
          <w:tcPr>
            <w:tcW w:w="7874" w:type="dxa"/>
          </w:tcPr>
          <w:p w:rsidR="00FB4C7F" w:rsidRPr="00FB4C7F" w:rsidRDefault="00FB4C7F" w:rsidP="00FB4C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4C7F">
              <w:rPr>
                <w:rFonts w:ascii="Times New Roman" w:hAnsi="Times New Roman" w:cs="Times New Roman"/>
                <w:sz w:val="28"/>
                <w:szCs w:val="28"/>
              </w:rPr>
              <w:t>Основные публикаций работников ведущей организации по теме диссертации в рецензируемых научных изданиях за последние 5 лет (не более 15 публикаций)</w:t>
            </w:r>
            <w:proofErr w:type="gramEnd"/>
          </w:p>
        </w:tc>
      </w:tr>
      <w:tr w:rsidR="00FB4C7F" w:rsidRPr="00063BBC" w:rsidTr="00387C97">
        <w:tc>
          <w:tcPr>
            <w:tcW w:w="3369" w:type="dxa"/>
          </w:tcPr>
          <w:p w:rsidR="00742318" w:rsidRPr="00063BBC" w:rsidRDefault="00742318" w:rsidP="0017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Байкальский государственный университет </w:t>
            </w:r>
          </w:p>
          <w:p w:rsidR="00FB4C7F" w:rsidRPr="00063BBC" w:rsidRDefault="00742318" w:rsidP="0017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ФГБОУ ВО «БГУ»</w:t>
            </w:r>
          </w:p>
          <w:p w:rsidR="00742318" w:rsidRPr="00063BBC" w:rsidRDefault="00742318" w:rsidP="0017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ФГБОУ </w:t>
            </w:r>
            <w:proofErr w:type="gramStart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«Байкальский государственный университет»</w:t>
            </w:r>
          </w:p>
        </w:tc>
        <w:tc>
          <w:tcPr>
            <w:tcW w:w="3543" w:type="dxa"/>
          </w:tcPr>
          <w:p w:rsidR="00FB4C7F" w:rsidRDefault="00742318" w:rsidP="001731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664003, Иркутская область, г. Иркутск, ул. Ленина, д. 11</w:t>
            </w:r>
          </w:p>
          <w:p w:rsidR="00BF410D" w:rsidRPr="00BF410D" w:rsidRDefault="00BF410D" w:rsidP="0017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+7(3952)28-44-28</w:t>
            </w:r>
            <w:bookmarkStart w:id="0" w:name="_GoBack"/>
            <w:bookmarkEnd w:id="0"/>
          </w:p>
          <w:p w:rsidR="00BF410D" w:rsidRPr="00BF410D" w:rsidRDefault="00BF410D" w:rsidP="001731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69" w:history="1">
              <w:r w:rsidRPr="00F454F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info@bgu.ru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874" w:type="dxa"/>
          </w:tcPr>
          <w:p w:rsidR="00F21577" w:rsidRPr="00063BBC" w:rsidRDefault="00F21577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Бураков</w:t>
            </w:r>
            <w:r w:rsidR="003E56BD" w:rsidRPr="00063B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В.И. Взаимодействие логистических и маркетинговых технологий в управлении бизнес-процессами // Известия ИГЭА. 2013. № 2 (88). С. 62-66.</w:t>
            </w:r>
          </w:p>
          <w:p w:rsidR="00F21577" w:rsidRPr="00063BBC" w:rsidRDefault="00F21577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Бураков, В.И. Принципы и методы логистического управления предприятиями в промышленности [Электронный ресурс]</w:t>
            </w:r>
            <w:r w:rsidR="00063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// Известия Иркутской государственной экономической академии (Байкальский государственный университет экономики и права), электронный научный журнал. 2013. № 2.</w:t>
            </w:r>
            <w:r w:rsidR="00870899"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1A84" w:rsidRPr="00063BBC" w:rsidRDefault="00BB1A84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Бураков, В.И. Принципы проектирования организации логистического управления промышленным предприятием //  Известия ИГЭА. 2013. № 3 (89). С. 47-49.</w:t>
            </w:r>
          </w:p>
          <w:p w:rsidR="003E56BD" w:rsidRPr="00063BBC" w:rsidRDefault="003E56BD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Бураков, В.И. Перспективы развития логистических технологий в производственно-коммерческой и внешнеэкономической деятельности // </w:t>
            </w:r>
            <w:hyperlink r:id="rId70" w:history="1"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Известия Иркутской государственной экономической академии</w:t>
              </w:r>
            </w:hyperlink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2012. </w:t>
            </w:r>
            <w:hyperlink r:id="rId71" w:history="1"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 3</w:t>
              </w:r>
            </w:hyperlink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F21577" w:rsidRPr="00063BBC" w:rsidRDefault="00F21577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Бураков, В.И. Логистический подход к повышению </w:t>
            </w:r>
            <w:r w:rsidRPr="00063B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конкурентоспособности предприятия в производственно-коммерческой деятельности [Электронный ресурс] // Известия Иркутской государственной экономической академии (Байкальский государственный университет экономики и права), электронный научный журнал. 2011. № 5. С. </w:t>
            </w:r>
          </w:p>
          <w:p w:rsidR="00FB4C7F" w:rsidRPr="00063BBC" w:rsidRDefault="00F21577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, В.С. Управление потоковыми процессами на предприятиях промышленности [Электронный ресурс] // Известия Иркутской государственной экономической академии (Байкальский государственный университет экономики и права), электронный научный журнал. 2011. № 6.</w:t>
            </w:r>
          </w:p>
          <w:p w:rsidR="0028612B" w:rsidRPr="00063BBC" w:rsidRDefault="0028612B" w:rsidP="0028612B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 w:rsidR="003E56BD" w:rsidRPr="00063BB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В.С. Логистические системы в производственно-коммерческой деятельности // </w:t>
            </w:r>
            <w:hyperlink r:id="rId72" w:history="1"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Известия Иркутской государственной экономической академии</w:t>
              </w:r>
            </w:hyperlink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2011. </w:t>
            </w:r>
            <w:hyperlink r:id="rId73" w:history="1"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6</w:t>
              </w:r>
            </w:hyperlink>
            <w:r w:rsidR="00870899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(80)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99-103.</w:t>
            </w:r>
          </w:p>
          <w:p w:rsidR="001A1205" w:rsidRPr="00063BBC" w:rsidRDefault="001A1205" w:rsidP="0028612B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, В.С. Направления взаимодействия маркетинговых и логистических технологий в производстве и физическом распределении продукции</w:t>
            </w:r>
            <w:r w:rsidR="003E56BD"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hyperlink r:id="rId74" w:history="1">
              <w:r w:rsidR="003E56BD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Известия Иркутской государственной экономической академии</w:t>
              </w:r>
            </w:hyperlink>
            <w:r w:rsidR="003E56BD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2011. </w:t>
            </w:r>
            <w:hyperlink r:id="rId75" w:history="1">
              <w:r w:rsidR="003E56BD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 5</w:t>
              </w:r>
            </w:hyperlink>
            <w:r w:rsidR="003E56BD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(79). </w:t>
            </w:r>
          </w:p>
          <w:p w:rsidR="008B0B1F" w:rsidRPr="00063BBC" w:rsidRDefault="0028612B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Новикова, Н.Г. </w:t>
            </w:r>
            <w:hyperlink r:id="rId76" w:history="1">
              <w:r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Проблемы применения логистического подхода к управлению торговым ассортиментом</w:t>
              </w:r>
            </w:hyperlink>
            <w:r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="003E56BD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B1A84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В сборнике: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77" w:history="1">
              <w:r w:rsidR="00BB1A84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Трансформации логистических систем в современных условиях</w:t>
              </w:r>
            </w:hyperlink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BB1A84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международной научно-практической конференции. 2015. С. 87-95.</w:t>
            </w:r>
          </w:p>
          <w:p w:rsidR="00BB1A84" w:rsidRPr="00063BBC" w:rsidRDefault="0028612B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Новикова, Н.Г. </w:t>
            </w:r>
            <w:hyperlink r:id="rId78" w:history="1">
              <w:r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Факторный анализ результатов управления ассортиментом в логистической системе организац</w:t>
              </w:r>
              <w:proofErr w:type="gramStart"/>
              <w:r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ии и ее</w:t>
              </w:r>
              <w:proofErr w:type="gramEnd"/>
              <w:r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 конкурентоспособность (на примере услуг розничной торговли)</w:t>
              </w:r>
            </w:hyperlink>
            <w:r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 </w:t>
            </w:r>
            <w:hyperlink r:id="rId79" w:history="1">
              <w:r w:rsidR="00BB1A84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Известия Иркутской государственной экономической академии</w:t>
              </w:r>
            </w:hyperlink>
            <w:r w:rsidR="00BB1A84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2016. Т. 26.</w:t>
            </w:r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0" w:history="1">
              <w:r w:rsidR="00BB1A84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</w:t>
              </w:r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 </w:t>
              </w:r>
              <w:r w:rsidR="00BB1A84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2</w:t>
              </w:r>
            </w:hyperlink>
            <w:r w:rsidR="00BB1A84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274-283.</w:t>
            </w:r>
          </w:p>
          <w:p w:rsidR="00BB1A84" w:rsidRPr="00063BBC" w:rsidRDefault="0028612B" w:rsidP="00F21577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Новикова, Н.Г., </w:t>
            </w:r>
            <w:proofErr w:type="spellStart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Астрахан</w:t>
            </w:r>
            <w:proofErr w:type="spellEnd"/>
            <w:r w:rsidRPr="00063BB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А.Б. </w:t>
            </w:r>
            <w:hyperlink r:id="rId81" w:history="1">
              <w:r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 xml:space="preserve">Логистическая координация как фактор </w:t>
              </w:r>
              <w:proofErr w:type="gramStart"/>
              <w:r w:rsidRPr="00063BBC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повышения конкурентоспособности производителей товарного бетона</w:t>
              </w:r>
            </w:hyperlink>
            <w:r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//</w:t>
            </w:r>
            <w:r w:rsidR="003E56BD" w:rsidRPr="00063BB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hyperlink r:id="rId82" w:history="1"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Известия Иркутской государственной экономической</w:t>
              </w:r>
              <w:proofErr w:type="gramEnd"/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академии</w:t>
              </w:r>
            </w:hyperlink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B1A84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2011. </w:t>
            </w:r>
            <w:hyperlink r:id="rId83" w:history="1">
              <w:r w:rsidR="00BB1A84"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№ 6</w:t>
              </w:r>
            </w:hyperlink>
            <w:r w:rsidR="00BB1A84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С. 41.</w:t>
            </w:r>
          </w:p>
          <w:p w:rsidR="00BB1A84" w:rsidRPr="00063BBC" w:rsidRDefault="00870899" w:rsidP="00870899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Казарина, Л.А. Принятие управленческих решений на основе операционно-ориентированного подхода к учету логистических затрат // Известия ИГЭА. 2013. № 3 (89). С. 66-70.</w:t>
            </w:r>
          </w:p>
          <w:p w:rsidR="003E56BD" w:rsidRPr="00063BBC" w:rsidRDefault="003E56BD" w:rsidP="00674A65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Черняк, И.С., Конюхов, В.Ю. </w:t>
            </w:r>
            <w:r w:rsidR="00674A65" w:rsidRPr="00063B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 xml:space="preserve">роблемы региональной логистической инфраструктуры в условиях экономического кризиса и санкций против России // </w:t>
            </w:r>
            <w:hyperlink r:id="rId84" w:history="1">
              <w:r w:rsidRPr="00063BBC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Известия Иркутской государственной экономической академии</w:t>
              </w:r>
            </w:hyperlink>
            <w:r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 2015. Т.6. - № 3</w:t>
            </w:r>
            <w:r w:rsidR="00F20F8B" w:rsidRPr="00063B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55289" w:rsidRPr="00063BBC" w:rsidRDefault="00655289" w:rsidP="00655289">
            <w:pPr>
              <w:pStyle w:val="a4"/>
              <w:numPr>
                <w:ilvl w:val="0"/>
                <w:numId w:val="3"/>
              </w:numPr>
              <w:ind w:left="34" w:firstLine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BC">
              <w:rPr>
                <w:rFonts w:ascii="Times New Roman" w:hAnsi="Times New Roman" w:cs="Times New Roman"/>
                <w:sz w:val="28"/>
                <w:szCs w:val="28"/>
              </w:rPr>
              <w:t>Чупров, С.В. Управление устойчивостью производственных систем: теория, методология, практика [Монография] / С.В. Чупров. – 2-е изд., Иркутск: Изд-во БГУЭП, 2012. – 354 с.</w:t>
            </w:r>
          </w:p>
        </w:tc>
      </w:tr>
    </w:tbl>
    <w:p w:rsidR="00742318" w:rsidRPr="00063BBC" w:rsidRDefault="00742318" w:rsidP="001731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4C7F" w:rsidRPr="00063BBC" w:rsidRDefault="00FB4C7F" w:rsidP="00655289">
      <w:pPr>
        <w:rPr>
          <w:rFonts w:ascii="Times New Roman" w:hAnsi="Times New Roman" w:cs="Times New Roman"/>
          <w:sz w:val="28"/>
          <w:szCs w:val="28"/>
        </w:rPr>
      </w:pPr>
    </w:p>
    <w:sectPr w:rsidR="00FB4C7F" w:rsidRPr="00063BBC" w:rsidSect="00AB6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B7F00"/>
    <w:multiLevelType w:val="hybridMultilevel"/>
    <w:tmpl w:val="292C0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1658C"/>
    <w:multiLevelType w:val="hybridMultilevel"/>
    <w:tmpl w:val="DB366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E0E50"/>
    <w:multiLevelType w:val="hybridMultilevel"/>
    <w:tmpl w:val="CBC04078"/>
    <w:lvl w:ilvl="0" w:tplc="AA1228F8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523D2F3D"/>
    <w:multiLevelType w:val="hybridMultilevel"/>
    <w:tmpl w:val="1A5EDA76"/>
    <w:lvl w:ilvl="0" w:tplc="9760B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5D6E3C"/>
    <w:multiLevelType w:val="hybridMultilevel"/>
    <w:tmpl w:val="A61E5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6705"/>
    <w:rsid w:val="00063BBC"/>
    <w:rsid w:val="001626D1"/>
    <w:rsid w:val="001731E7"/>
    <w:rsid w:val="001A1205"/>
    <w:rsid w:val="001C1CDE"/>
    <w:rsid w:val="0022111E"/>
    <w:rsid w:val="0026764A"/>
    <w:rsid w:val="0028612B"/>
    <w:rsid w:val="002D44CA"/>
    <w:rsid w:val="00325853"/>
    <w:rsid w:val="00347914"/>
    <w:rsid w:val="00353850"/>
    <w:rsid w:val="00387C97"/>
    <w:rsid w:val="003E56BD"/>
    <w:rsid w:val="004600DF"/>
    <w:rsid w:val="00544A37"/>
    <w:rsid w:val="005704C3"/>
    <w:rsid w:val="00586CA0"/>
    <w:rsid w:val="005B06D0"/>
    <w:rsid w:val="005D5E18"/>
    <w:rsid w:val="00615640"/>
    <w:rsid w:val="00622F5D"/>
    <w:rsid w:val="00655289"/>
    <w:rsid w:val="00674A65"/>
    <w:rsid w:val="006B3646"/>
    <w:rsid w:val="006E2400"/>
    <w:rsid w:val="00737915"/>
    <w:rsid w:val="00742318"/>
    <w:rsid w:val="00794597"/>
    <w:rsid w:val="007B471F"/>
    <w:rsid w:val="0081335C"/>
    <w:rsid w:val="0083206E"/>
    <w:rsid w:val="008663AF"/>
    <w:rsid w:val="00870899"/>
    <w:rsid w:val="008B0B1F"/>
    <w:rsid w:val="008B4F49"/>
    <w:rsid w:val="009824A8"/>
    <w:rsid w:val="00990DCB"/>
    <w:rsid w:val="009D50F0"/>
    <w:rsid w:val="00A172CE"/>
    <w:rsid w:val="00A83A45"/>
    <w:rsid w:val="00AB6705"/>
    <w:rsid w:val="00AE0412"/>
    <w:rsid w:val="00AE5DDE"/>
    <w:rsid w:val="00AF5D15"/>
    <w:rsid w:val="00BB1A84"/>
    <w:rsid w:val="00BE6F47"/>
    <w:rsid w:val="00BF410D"/>
    <w:rsid w:val="00C03015"/>
    <w:rsid w:val="00CF20C6"/>
    <w:rsid w:val="00D166F3"/>
    <w:rsid w:val="00D756F8"/>
    <w:rsid w:val="00DA1652"/>
    <w:rsid w:val="00E47DAB"/>
    <w:rsid w:val="00EC3BB6"/>
    <w:rsid w:val="00EE6222"/>
    <w:rsid w:val="00F07E0F"/>
    <w:rsid w:val="00F20F8B"/>
    <w:rsid w:val="00F21577"/>
    <w:rsid w:val="00F53A47"/>
    <w:rsid w:val="00F6036F"/>
    <w:rsid w:val="00F82255"/>
    <w:rsid w:val="00F90DCB"/>
    <w:rsid w:val="00FA6811"/>
    <w:rsid w:val="00FB4C7F"/>
    <w:rsid w:val="00FF2182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7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40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1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library.ru/contents.asp?issueid=1329623" TargetMode="External"/><Relationship Id="rId18" Type="http://schemas.openxmlformats.org/officeDocument/2006/relationships/hyperlink" Target="http://www.sseu.ru/ob-universitete/kontaktyi-i-obratnaya-svyaz" TargetMode="External"/><Relationship Id="rId26" Type="http://schemas.openxmlformats.org/officeDocument/2006/relationships/hyperlink" Target="http://elibrary.ru/contents.asp?issueid=1400577&amp;selid=23654853" TargetMode="External"/><Relationship Id="rId39" Type="http://schemas.openxmlformats.org/officeDocument/2006/relationships/hyperlink" Target="http://elibrary.ru/item.asp?id=20127500" TargetMode="External"/><Relationship Id="rId21" Type="http://schemas.openxmlformats.org/officeDocument/2006/relationships/hyperlink" Target="http://elibrary.ru/item.asp?id=24350190" TargetMode="External"/><Relationship Id="rId34" Type="http://schemas.openxmlformats.org/officeDocument/2006/relationships/hyperlink" Target="http://elibrary.ru/contents.asp?issueid=1233133" TargetMode="External"/><Relationship Id="rId42" Type="http://schemas.openxmlformats.org/officeDocument/2006/relationships/hyperlink" Target="http://elibrary.ru/item.asp?id=19108953" TargetMode="External"/><Relationship Id="rId47" Type="http://schemas.openxmlformats.org/officeDocument/2006/relationships/hyperlink" Target="http://elibrary.ru/contents.asp?issueid=1024068&amp;selid=17831373" TargetMode="External"/><Relationship Id="rId50" Type="http://schemas.openxmlformats.org/officeDocument/2006/relationships/hyperlink" Target="http://elibrary.ru/contents.asp?issueid=1020352&amp;selid=17805155" TargetMode="External"/><Relationship Id="rId55" Type="http://schemas.openxmlformats.org/officeDocument/2006/relationships/hyperlink" Target="http://elibrary.ru/contents.asp?issueid=1017874" TargetMode="External"/><Relationship Id="rId63" Type="http://schemas.openxmlformats.org/officeDocument/2006/relationships/hyperlink" Target="http://elibrary.ru/item.asp?id=17091147" TargetMode="External"/><Relationship Id="rId68" Type="http://schemas.openxmlformats.org/officeDocument/2006/relationships/hyperlink" Target="http://elibrary.ru/contents.asp?issueid=937205&amp;selid=16375127" TargetMode="External"/><Relationship Id="rId76" Type="http://schemas.openxmlformats.org/officeDocument/2006/relationships/hyperlink" Target="http://elibrary.ru/item.asp?id=25699747" TargetMode="External"/><Relationship Id="rId84" Type="http://schemas.openxmlformats.org/officeDocument/2006/relationships/hyperlink" Target="http://elibrary.ru/contents.asp?issueid=1002602" TargetMode="External"/><Relationship Id="rId7" Type="http://schemas.openxmlformats.org/officeDocument/2006/relationships/hyperlink" Target="http://elibrary.ru/contents.asp?issueid=1570635" TargetMode="External"/><Relationship Id="rId71" Type="http://schemas.openxmlformats.org/officeDocument/2006/relationships/hyperlink" Target="http://elibrary.ru/contents.asp?issueid=1002602&amp;selid=17232696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350617" TargetMode="External"/><Relationship Id="rId29" Type="http://schemas.openxmlformats.org/officeDocument/2006/relationships/hyperlink" Target="http://elibrary.ru/contents.asp?issueid=1376971&amp;selid=23129591" TargetMode="External"/><Relationship Id="rId11" Type="http://schemas.openxmlformats.org/officeDocument/2006/relationships/hyperlink" Target="http://elibrary.ru/contents.asp?issueid=1392089&amp;selid=23466551" TargetMode="External"/><Relationship Id="rId24" Type="http://schemas.openxmlformats.org/officeDocument/2006/relationships/hyperlink" Target="http://elibrary.ru/item.asp?id=23654853" TargetMode="External"/><Relationship Id="rId32" Type="http://schemas.openxmlformats.org/officeDocument/2006/relationships/hyperlink" Target="http://elibrary.ru/contents.asp?issueid=1371059&amp;selid=23005563" TargetMode="External"/><Relationship Id="rId37" Type="http://schemas.openxmlformats.org/officeDocument/2006/relationships/hyperlink" Target="http://elibrary.ru/contents.asp?issueid=1133396" TargetMode="External"/><Relationship Id="rId40" Type="http://schemas.openxmlformats.org/officeDocument/2006/relationships/hyperlink" Target="http://elibrary.ru/contents.asp?issueid=1133382" TargetMode="External"/><Relationship Id="rId45" Type="http://schemas.openxmlformats.org/officeDocument/2006/relationships/hyperlink" Target="http://elibrary.ru/item.asp?id=17831373" TargetMode="External"/><Relationship Id="rId53" Type="http://schemas.openxmlformats.org/officeDocument/2006/relationships/hyperlink" Target="http://elibrary.ru/contents.asp?issueid=1018251&amp;selid=17765974" TargetMode="External"/><Relationship Id="rId58" Type="http://schemas.openxmlformats.org/officeDocument/2006/relationships/hyperlink" Target="http://elibrary.ru/contents.asp?issueid=1006331" TargetMode="External"/><Relationship Id="rId66" Type="http://schemas.openxmlformats.org/officeDocument/2006/relationships/hyperlink" Target="http://elibrary.ru/item.asp?id=16375127" TargetMode="External"/><Relationship Id="rId74" Type="http://schemas.openxmlformats.org/officeDocument/2006/relationships/hyperlink" Target="http://elibrary.ru/contents.asp?issueid=1002602" TargetMode="External"/><Relationship Id="rId79" Type="http://schemas.openxmlformats.org/officeDocument/2006/relationships/hyperlink" Target="http://elibrary.ru/contents.asp?issueid=1570734" TargetMode="External"/><Relationship Id="rId87" Type="http://schemas.microsoft.com/office/2007/relationships/stylesWithEffects" Target="stylesWithEffects.xml"/><Relationship Id="rId5" Type="http://schemas.openxmlformats.org/officeDocument/2006/relationships/hyperlink" Target="mailto:info@susu.ru" TargetMode="External"/><Relationship Id="rId61" Type="http://schemas.openxmlformats.org/officeDocument/2006/relationships/hyperlink" Target="http://elibrary.ru/contents.asp?issueid=1000615" TargetMode="External"/><Relationship Id="rId82" Type="http://schemas.openxmlformats.org/officeDocument/2006/relationships/hyperlink" Target="http://elibrary.ru/contents.asp?issueid=1570734" TargetMode="External"/><Relationship Id="rId19" Type="http://schemas.openxmlformats.org/officeDocument/2006/relationships/hyperlink" Target="mailto:main@rsu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item.asp?id=23466551" TargetMode="External"/><Relationship Id="rId14" Type="http://schemas.openxmlformats.org/officeDocument/2006/relationships/hyperlink" Target="http://elibrary.ru/contents.asp?issueid=1329623&amp;selid=22150586" TargetMode="External"/><Relationship Id="rId22" Type="http://schemas.openxmlformats.org/officeDocument/2006/relationships/hyperlink" Target="http://elibrary.ru/contents.asp?issueid=1443979" TargetMode="External"/><Relationship Id="rId27" Type="http://schemas.openxmlformats.org/officeDocument/2006/relationships/hyperlink" Target="http://elibrary.ru/item.asp?id=23129591" TargetMode="External"/><Relationship Id="rId30" Type="http://schemas.openxmlformats.org/officeDocument/2006/relationships/hyperlink" Target="http://elibrary.ru/item.asp?id=23005563" TargetMode="External"/><Relationship Id="rId35" Type="http://schemas.openxmlformats.org/officeDocument/2006/relationships/hyperlink" Target="http://elibrary.ru/contents.asp?issueid=1233133&amp;selid=21003005" TargetMode="External"/><Relationship Id="rId43" Type="http://schemas.openxmlformats.org/officeDocument/2006/relationships/hyperlink" Target="http://elibrary.ru/contents.asp?issueid=1125414" TargetMode="External"/><Relationship Id="rId48" Type="http://schemas.openxmlformats.org/officeDocument/2006/relationships/hyperlink" Target="http://elibrary.ru/item.asp?id=17805155" TargetMode="External"/><Relationship Id="rId56" Type="http://schemas.openxmlformats.org/officeDocument/2006/relationships/hyperlink" Target="http://elibrary.ru/contents.asp?issueid=1017874&amp;selid=17757635" TargetMode="External"/><Relationship Id="rId64" Type="http://schemas.openxmlformats.org/officeDocument/2006/relationships/hyperlink" Target="http://elibrary.ru/contents.asp?issueid=978750" TargetMode="External"/><Relationship Id="rId69" Type="http://schemas.openxmlformats.org/officeDocument/2006/relationships/hyperlink" Target="mailto:info@bgu.ru" TargetMode="External"/><Relationship Id="rId77" Type="http://schemas.openxmlformats.org/officeDocument/2006/relationships/hyperlink" Target="http://elibrary.ru/item.asp?id=25699723" TargetMode="External"/><Relationship Id="rId8" Type="http://schemas.openxmlformats.org/officeDocument/2006/relationships/hyperlink" Target="http://elibrary.ru/contents.asp?issueid=1570635&amp;selid=25849818" TargetMode="External"/><Relationship Id="rId51" Type="http://schemas.openxmlformats.org/officeDocument/2006/relationships/hyperlink" Target="http://elibrary.ru/item.asp?id=17765974" TargetMode="External"/><Relationship Id="rId72" Type="http://schemas.openxmlformats.org/officeDocument/2006/relationships/hyperlink" Target="http://elibrary.ru/contents.asp?issueid=1002602" TargetMode="External"/><Relationship Id="rId80" Type="http://schemas.openxmlformats.org/officeDocument/2006/relationships/hyperlink" Target="http://elibrary.ru/contents.asp?issueid=1570734&amp;selid=25862578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elibrary.ru/item.asp?id=22150586" TargetMode="External"/><Relationship Id="rId17" Type="http://schemas.openxmlformats.org/officeDocument/2006/relationships/hyperlink" Target="http://elibrary.ru/contents.asp?issueid=1350617&amp;selid=22560949" TargetMode="External"/><Relationship Id="rId25" Type="http://schemas.openxmlformats.org/officeDocument/2006/relationships/hyperlink" Target="http://elibrary.ru/contents.asp?issueid=1400577" TargetMode="External"/><Relationship Id="rId33" Type="http://schemas.openxmlformats.org/officeDocument/2006/relationships/hyperlink" Target="http://elibrary.ru/item.asp?id=21003005" TargetMode="External"/><Relationship Id="rId38" Type="http://schemas.openxmlformats.org/officeDocument/2006/relationships/hyperlink" Target="http://elibrary.ru/contents.asp?issueid=1133396&amp;selid=20129904" TargetMode="External"/><Relationship Id="rId46" Type="http://schemas.openxmlformats.org/officeDocument/2006/relationships/hyperlink" Target="http://elibrary.ru/contents.asp?issueid=1024068" TargetMode="External"/><Relationship Id="rId59" Type="http://schemas.openxmlformats.org/officeDocument/2006/relationships/hyperlink" Target="http://elibrary.ru/contents.asp?issueid=1006331&amp;selid=17289424" TargetMode="External"/><Relationship Id="rId67" Type="http://schemas.openxmlformats.org/officeDocument/2006/relationships/hyperlink" Target="http://elibrary.ru/contents.asp?issueid=937205" TargetMode="External"/><Relationship Id="rId20" Type="http://schemas.openxmlformats.org/officeDocument/2006/relationships/hyperlink" Target="mailto:ecun@sseu.ru" TargetMode="External"/><Relationship Id="rId41" Type="http://schemas.openxmlformats.org/officeDocument/2006/relationships/hyperlink" Target="http://elibrary.ru/contents.asp?issueid=1133382&amp;selid=20127500" TargetMode="External"/><Relationship Id="rId54" Type="http://schemas.openxmlformats.org/officeDocument/2006/relationships/hyperlink" Target="http://elibrary.ru/item.asp?id=17757635" TargetMode="External"/><Relationship Id="rId62" Type="http://schemas.openxmlformats.org/officeDocument/2006/relationships/hyperlink" Target="http://elibrary.ru/contents.asp?issueid=1000615&amp;selid=17216274" TargetMode="External"/><Relationship Id="rId70" Type="http://schemas.openxmlformats.org/officeDocument/2006/relationships/hyperlink" Target="http://elibrary.ru/contents.asp?issueid=1002602" TargetMode="External"/><Relationship Id="rId75" Type="http://schemas.openxmlformats.org/officeDocument/2006/relationships/hyperlink" Target="http://elibrary.ru/contents.asp?issueid=1002602&amp;selid=17232696" TargetMode="External"/><Relationship Id="rId83" Type="http://schemas.openxmlformats.org/officeDocument/2006/relationships/hyperlink" Target="http://elibrary.ru/contents.asp?issueid=1040790&amp;selid=1803010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ru/item.asp?id=25849818" TargetMode="External"/><Relationship Id="rId15" Type="http://schemas.openxmlformats.org/officeDocument/2006/relationships/hyperlink" Target="http://elibrary.ru/item.asp?id=22560949" TargetMode="External"/><Relationship Id="rId23" Type="http://schemas.openxmlformats.org/officeDocument/2006/relationships/hyperlink" Target="http://elibrary.ru/contents.asp?issueid=1443979&amp;selid=24350190" TargetMode="External"/><Relationship Id="rId28" Type="http://schemas.openxmlformats.org/officeDocument/2006/relationships/hyperlink" Target="http://elibrary.ru/contents.asp?issueid=1376971" TargetMode="External"/><Relationship Id="rId36" Type="http://schemas.openxmlformats.org/officeDocument/2006/relationships/hyperlink" Target="http://elibrary.ru/item.asp?id=20129904" TargetMode="External"/><Relationship Id="rId49" Type="http://schemas.openxmlformats.org/officeDocument/2006/relationships/hyperlink" Target="http://elibrary.ru/contents.asp?issueid=1020352" TargetMode="External"/><Relationship Id="rId57" Type="http://schemas.openxmlformats.org/officeDocument/2006/relationships/hyperlink" Target="http://elibrary.ru/item.asp?id=17289424" TargetMode="External"/><Relationship Id="rId10" Type="http://schemas.openxmlformats.org/officeDocument/2006/relationships/hyperlink" Target="http://elibrary.ru/contents.asp?issueid=1392089" TargetMode="External"/><Relationship Id="rId31" Type="http://schemas.openxmlformats.org/officeDocument/2006/relationships/hyperlink" Target="http://elibrary.ru/contents.asp?issueid=1371059" TargetMode="External"/><Relationship Id="rId44" Type="http://schemas.openxmlformats.org/officeDocument/2006/relationships/hyperlink" Target="http://elibrary.ru/contents.asp?issueid=1125414&amp;selid=19108953" TargetMode="External"/><Relationship Id="rId52" Type="http://schemas.openxmlformats.org/officeDocument/2006/relationships/hyperlink" Target="http://elibrary.ru/contents.asp?issueid=1018251" TargetMode="External"/><Relationship Id="rId60" Type="http://schemas.openxmlformats.org/officeDocument/2006/relationships/hyperlink" Target="http://elibrary.ru/item.asp?id=17216274" TargetMode="External"/><Relationship Id="rId65" Type="http://schemas.openxmlformats.org/officeDocument/2006/relationships/hyperlink" Target="http://elibrary.ru/contents.asp?issueid=978750&amp;selid=17091147" TargetMode="External"/><Relationship Id="rId73" Type="http://schemas.openxmlformats.org/officeDocument/2006/relationships/hyperlink" Target="http://elibrary.ru/contents.asp?issueid=1002602&amp;selid=17232696" TargetMode="External"/><Relationship Id="rId78" Type="http://schemas.openxmlformats.org/officeDocument/2006/relationships/hyperlink" Target="http://elibrary.ru/item.asp?id=25862578" TargetMode="External"/><Relationship Id="rId81" Type="http://schemas.openxmlformats.org/officeDocument/2006/relationships/hyperlink" Target="http://elibrary.ru/item.asp?id=18030107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2445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2016-08-17T15:41:00Z</dcterms:created>
  <dcterms:modified xsi:type="dcterms:W3CDTF">2016-08-17T15:41:00Z</dcterms:modified>
</cp:coreProperties>
</file>