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58" w:rsidRDefault="00674258" w:rsidP="00674258">
      <w:pPr>
        <w:pStyle w:val="a4"/>
        <w:rPr>
          <w:sz w:val="28"/>
          <w:szCs w:val="28"/>
        </w:rPr>
      </w:pPr>
      <w:r w:rsidRPr="00520A0E">
        <w:rPr>
          <w:sz w:val="28"/>
          <w:szCs w:val="28"/>
        </w:rPr>
        <w:t>СВЕДЕНИЯ</w:t>
      </w:r>
    </w:p>
    <w:p w:rsidR="00674258" w:rsidRPr="00520A0E" w:rsidRDefault="00674258" w:rsidP="00674258">
      <w:pPr>
        <w:pStyle w:val="a4"/>
        <w:rPr>
          <w:sz w:val="28"/>
          <w:szCs w:val="28"/>
        </w:rPr>
      </w:pPr>
    </w:p>
    <w:p w:rsidR="00674258" w:rsidRPr="00BF2D9D" w:rsidRDefault="00674258" w:rsidP="00674258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 xml:space="preserve">об официальном оппоненте по диссертации </w:t>
      </w:r>
      <w:r w:rsidR="004F69E8" w:rsidRPr="00BF2D9D">
        <w:rPr>
          <w:sz w:val="28"/>
          <w:szCs w:val="28"/>
        </w:rPr>
        <w:t>Савченко Евгения Евгеньевича</w:t>
      </w:r>
    </w:p>
    <w:p w:rsidR="00674258" w:rsidRPr="00BF2D9D" w:rsidRDefault="00674258" w:rsidP="00674258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на тему: «</w:t>
      </w:r>
      <w:r w:rsidR="004F69E8" w:rsidRPr="00BF2D9D">
        <w:rPr>
          <w:sz w:val="28"/>
          <w:szCs w:val="28"/>
        </w:rPr>
        <w:t>Теоретико-методологические подходы к исследованию системообразующей инфраструктуры на этапе трансформации экономического пространства региона</w:t>
      </w:r>
      <w:r w:rsidRPr="00BF2D9D">
        <w:rPr>
          <w:b/>
          <w:sz w:val="28"/>
          <w:szCs w:val="28"/>
        </w:rPr>
        <w:t>»</w:t>
      </w:r>
    </w:p>
    <w:p w:rsidR="00674258" w:rsidRPr="00BF2D9D" w:rsidRDefault="00674258" w:rsidP="00674258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 xml:space="preserve">представленной на соискание ученой степени </w:t>
      </w:r>
      <w:r w:rsidR="004F69E8" w:rsidRPr="00BF2D9D">
        <w:rPr>
          <w:sz w:val="28"/>
          <w:szCs w:val="28"/>
        </w:rPr>
        <w:t>доктора</w:t>
      </w:r>
      <w:r w:rsidRPr="00BF2D9D">
        <w:rPr>
          <w:sz w:val="28"/>
          <w:szCs w:val="28"/>
        </w:rPr>
        <w:t xml:space="preserve"> экономических наук  по специальности 08.00.05 – экономика и управление народным хозяйством</w:t>
      </w:r>
      <w:r w:rsidR="004F69E8" w:rsidRPr="00BF2D9D">
        <w:rPr>
          <w:sz w:val="28"/>
          <w:szCs w:val="28"/>
        </w:rPr>
        <w:t>: региональная экономика.</w:t>
      </w:r>
    </w:p>
    <w:p w:rsidR="00481915" w:rsidRPr="00BF2D9D" w:rsidRDefault="00481915" w:rsidP="00674258">
      <w:pPr>
        <w:jc w:val="center"/>
        <w:rPr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3600"/>
        <w:gridCol w:w="2520"/>
        <w:gridCol w:w="7200"/>
      </w:tblGrid>
      <w:tr w:rsidR="00674258" w:rsidRPr="00BF2D9D">
        <w:trPr>
          <w:trHeight w:val="20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8" w:rsidRPr="00BF2D9D" w:rsidRDefault="00674258" w:rsidP="00D635B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8" w:rsidRPr="00BF2D9D" w:rsidRDefault="00674258" w:rsidP="00D635B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Полное наименование организации - основного места работы (на момент представления отзыва в диссертационный совет), должность, ученая степень, ученое звание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8" w:rsidRPr="00BF2D9D" w:rsidRDefault="00674258" w:rsidP="00D635B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Почтовый адрес, телефон, адрес электронной почты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8" w:rsidRPr="00BF2D9D" w:rsidRDefault="00674258" w:rsidP="00D635B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Основные публикации по теме</w:t>
            </w:r>
          </w:p>
          <w:p w:rsidR="00674258" w:rsidRPr="00BF2D9D" w:rsidRDefault="00674258" w:rsidP="00D635B6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F2D9D">
              <w:rPr>
                <w:b/>
                <w:sz w:val="26"/>
                <w:szCs w:val="26"/>
              </w:rPr>
              <w:t>диссертации в рецензируемых научных изданиях за последние 5 лет (не более 15 публикаций)</w:t>
            </w:r>
            <w:proofErr w:type="gramEnd"/>
          </w:p>
          <w:p w:rsidR="00674258" w:rsidRPr="00BF2D9D" w:rsidRDefault="00674258" w:rsidP="00D635B6">
            <w:pPr>
              <w:rPr>
                <w:b/>
                <w:sz w:val="26"/>
                <w:szCs w:val="26"/>
              </w:rPr>
            </w:pPr>
          </w:p>
        </w:tc>
      </w:tr>
      <w:tr w:rsidR="00674258" w:rsidRPr="00BF2D9D">
        <w:trPr>
          <w:trHeight w:val="2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8" w:rsidRPr="00BF2D9D" w:rsidRDefault="004F69E8" w:rsidP="00D635B6">
            <w:pPr>
              <w:jc w:val="center"/>
              <w:rPr>
                <w:sz w:val="26"/>
                <w:szCs w:val="26"/>
              </w:rPr>
            </w:pPr>
            <w:proofErr w:type="spellStart"/>
            <w:r w:rsidRPr="00BF2D9D">
              <w:t>Лаврикова</w:t>
            </w:r>
            <w:proofErr w:type="spellEnd"/>
            <w:r w:rsidRPr="00BF2D9D">
              <w:t xml:space="preserve"> Юлия Георгиевна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77" w:rsidRPr="00BF2D9D" w:rsidRDefault="002D0577" w:rsidP="002D0577">
            <w:pPr>
              <w:jc w:val="center"/>
            </w:pPr>
            <w:r w:rsidRPr="00BF2D9D">
              <w:t>Федеральное государственное бюджетное учреждение науки Институт экономики Уральского отделения Российской академии наук, заместитель директора института по научной работе,</w:t>
            </w:r>
            <w:r w:rsidRPr="00BF2D9D">
              <w:rPr>
                <w:sz w:val="26"/>
                <w:szCs w:val="26"/>
                <w:shd w:val="clear" w:color="auto" w:fill="FFFFFF"/>
              </w:rPr>
              <w:t xml:space="preserve"> доктор экономических наук, доцент</w:t>
            </w:r>
          </w:p>
          <w:p w:rsidR="002D0577" w:rsidRPr="00BF2D9D" w:rsidRDefault="002D0577" w:rsidP="00D635B6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2D0577" w:rsidRPr="00BF2D9D" w:rsidRDefault="002D0577" w:rsidP="00D635B6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674258" w:rsidRPr="00BF2D9D" w:rsidRDefault="00674258" w:rsidP="00D635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E8" w:rsidRPr="00BF2D9D" w:rsidRDefault="004F69E8" w:rsidP="004F69E8">
            <w:pPr>
              <w:jc w:val="center"/>
            </w:pPr>
            <w:r w:rsidRPr="00BF2D9D">
              <w:t xml:space="preserve"> 620014, </w:t>
            </w:r>
            <w:r w:rsidR="002D0577" w:rsidRPr="00BF2D9D">
              <w:t xml:space="preserve"> г</w:t>
            </w:r>
            <w:proofErr w:type="gramStart"/>
            <w:r w:rsidR="002D0577" w:rsidRPr="00BF2D9D">
              <w:t>.</w:t>
            </w:r>
            <w:r w:rsidRPr="00BF2D9D">
              <w:t>Е</w:t>
            </w:r>
            <w:proofErr w:type="gramEnd"/>
            <w:r w:rsidRPr="00BF2D9D">
              <w:t xml:space="preserve">катеринбург, ул. Московская, д.29, +7(343)371-18-51, </w:t>
            </w:r>
            <w:r w:rsidRPr="00BF2D9D">
              <w:rPr>
                <w:lang w:val="en-US"/>
              </w:rPr>
              <w:t>email</w:t>
            </w:r>
            <w:r w:rsidRPr="00BF2D9D">
              <w:t xml:space="preserve">: </w:t>
            </w:r>
            <w:r w:rsidRPr="00BF2D9D">
              <w:rPr>
                <w:lang w:val="en-US"/>
              </w:rPr>
              <w:t>k</w:t>
            </w:r>
            <w:r w:rsidRPr="00BF2D9D">
              <w:t>515</w:t>
            </w:r>
            <w:r w:rsidRPr="00BF2D9D">
              <w:rPr>
                <w:lang w:val="en-US"/>
              </w:rPr>
              <w:t>l</w:t>
            </w:r>
            <w:r w:rsidRPr="00BF2D9D">
              <w:t>@</w:t>
            </w:r>
            <w:r w:rsidRPr="00BF2D9D">
              <w:rPr>
                <w:lang w:val="en-US"/>
              </w:rPr>
              <w:t>mail</w:t>
            </w:r>
            <w:r w:rsidRPr="00BF2D9D">
              <w:t>.</w:t>
            </w:r>
            <w:proofErr w:type="spellStart"/>
            <w:r w:rsidRPr="00BF2D9D">
              <w:rPr>
                <w:lang w:val="en-US"/>
              </w:rPr>
              <w:t>ru</w:t>
            </w:r>
            <w:proofErr w:type="spellEnd"/>
          </w:p>
          <w:p w:rsidR="004F69E8" w:rsidRPr="00BF2D9D" w:rsidRDefault="004F69E8" w:rsidP="00082017">
            <w:pPr>
              <w:jc w:val="center"/>
              <w:rPr>
                <w:sz w:val="26"/>
                <w:szCs w:val="26"/>
              </w:rPr>
            </w:pPr>
          </w:p>
          <w:p w:rsidR="004F69E8" w:rsidRPr="00BF2D9D" w:rsidRDefault="004F69E8" w:rsidP="00082017">
            <w:pPr>
              <w:jc w:val="center"/>
              <w:rPr>
                <w:sz w:val="26"/>
                <w:szCs w:val="26"/>
              </w:rPr>
            </w:pPr>
          </w:p>
          <w:p w:rsidR="00674258" w:rsidRPr="00BF2D9D" w:rsidRDefault="00674258" w:rsidP="00082017">
            <w:pPr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2F" w:rsidRPr="00BF2D9D" w:rsidRDefault="00CA702F" w:rsidP="00CA702F">
            <w:pPr>
              <w:pStyle w:val="a"/>
              <w:numPr>
                <w:ilvl w:val="0"/>
                <w:numId w:val="3"/>
              </w:numPr>
              <w:spacing w:line="240" w:lineRule="auto"/>
              <w:ind w:left="-51" w:firstLine="408"/>
              <w:rPr>
                <w:sz w:val="24"/>
                <w:szCs w:val="24"/>
              </w:rPr>
            </w:pPr>
            <w:bookmarkStart w:id="0" w:name="_Ref435561164"/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, Ю.Г.Кластерный подход в освоении северных и арктических территории/ Ю. Г. </w:t>
            </w:r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// Север и рынок: формирование экономического порядка : </w:t>
            </w:r>
            <w:proofErr w:type="spellStart"/>
            <w:r w:rsidRPr="00BF2D9D">
              <w:rPr>
                <w:sz w:val="24"/>
                <w:szCs w:val="24"/>
              </w:rPr>
              <w:t>науч</w:t>
            </w:r>
            <w:proofErr w:type="gramStart"/>
            <w:r w:rsidRPr="00BF2D9D">
              <w:rPr>
                <w:sz w:val="24"/>
                <w:szCs w:val="24"/>
              </w:rPr>
              <w:t>.-</w:t>
            </w:r>
            <w:proofErr w:type="gramEnd"/>
            <w:r w:rsidRPr="00BF2D9D">
              <w:rPr>
                <w:sz w:val="24"/>
                <w:szCs w:val="24"/>
              </w:rPr>
              <w:t>информ</w:t>
            </w:r>
            <w:proofErr w:type="spellEnd"/>
            <w:r w:rsidRPr="00BF2D9D">
              <w:rPr>
                <w:sz w:val="24"/>
                <w:szCs w:val="24"/>
              </w:rPr>
              <w:t>. журн.– 2014. –№ 6(43). – С. 71–74.</w:t>
            </w:r>
            <w:bookmarkEnd w:id="0"/>
          </w:p>
          <w:p w:rsidR="00CA702F" w:rsidRPr="00BF2D9D" w:rsidRDefault="00CA702F" w:rsidP="00CA702F">
            <w:pPr>
              <w:pStyle w:val="a"/>
              <w:numPr>
                <w:ilvl w:val="0"/>
                <w:numId w:val="3"/>
              </w:numPr>
              <w:spacing w:line="240" w:lineRule="auto"/>
              <w:ind w:left="-51" w:firstLine="408"/>
              <w:rPr>
                <w:sz w:val="24"/>
                <w:szCs w:val="24"/>
              </w:rPr>
            </w:pPr>
            <w:bookmarkStart w:id="1" w:name="_Ref435523213"/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, Ю. Г. </w:t>
            </w:r>
            <w:proofErr w:type="gramStart"/>
            <w:r w:rsidRPr="00BF2D9D">
              <w:rPr>
                <w:sz w:val="24"/>
                <w:szCs w:val="24"/>
              </w:rPr>
              <w:t>Методический подход</w:t>
            </w:r>
            <w:proofErr w:type="gramEnd"/>
            <w:r w:rsidRPr="00BF2D9D">
              <w:rPr>
                <w:sz w:val="24"/>
                <w:szCs w:val="24"/>
              </w:rPr>
              <w:t xml:space="preserve"> к формированию конкурентоспособных кластеров / Ю. Г. </w:t>
            </w:r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, А. М. </w:t>
            </w:r>
            <w:proofErr w:type="spellStart"/>
            <w:r w:rsidRPr="00BF2D9D">
              <w:rPr>
                <w:sz w:val="24"/>
                <w:szCs w:val="24"/>
              </w:rPr>
              <w:t>Гельмле</w:t>
            </w:r>
            <w:proofErr w:type="spellEnd"/>
            <w:r w:rsidRPr="00BF2D9D">
              <w:rPr>
                <w:sz w:val="24"/>
                <w:szCs w:val="24"/>
              </w:rPr>
              <w:t xml:space="preserve"> // Журнал Экономической теории.– 2012. – № 4. Письма в редакцию. – С. 205–207.</w:t>
            </w:r>
            <w:bookmarkEnd w:id="1"/>
          </w:p>
          <w:p w:rsidR="00A104D3" w:rsidRPr="00BF2D9D" w:rsidRDefault="00A104D3" w:rsidP="00CA702F">
            <w:pPr>
              <w:pStyle w:val="a"/>
              <w:numPr>
                <w:ilvl w:val="0"/>
                <w:numId w:val="3"/>
              </w:numPr>
              <w:spacing w:line="240" w:lineRule="auto"/>
              <w:ind w:left="-51" w:firstLine="408"/>
              <w:rPr>
                <w:sz w:val="24"/>
                <w:szCs w:val="24"/>
              </w:rPr>
            </w:pPr>
            <w:bookmarkStart w:id="2" w:name="_Ref435568502"/>
            <w:proofErr w:type="spellStart"/>
            <w:r w:rsidRPr="00BF2D9D">
              <w:rPr>
                <w:sz w:val="24"/>
                <w:szCs w:val="24"/>
              </w:rPr>
              <w:t>Дресвянников</w:t>
            </w:r>
            <w:proofErr w:type="spellEnd"/>
            <w:r w:rsidRPr="00BF2D9D">
              <w:rPr>
                <w:sz w:val="24"/>
                <w:szCs w:val="24"/>
              </w:rPr>
              <w:t xml:space="preserve"> В.В., </w:t>
            </w:r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 Ю.Г.  Определение целей при формировании </w:t>
            </w:r>
            <w:proofErr w:type="spellStart"/>
            <w:r w:rsidRPr="00BF2D9D">
              <w:rPr>
                <w:sz w:val="24"/>
                <w:szCs w:val="24"/>
              </w:rPr>
              <w:t>транспортно-логистического</w:t>
            </w:r>
            <w:proofErr w:type="spellEnd"/>
            <w:r w:rsidRPr="00BF2D9D">
              <w:rPr>
                <w:sz w:val="24"/>
                <w:szCs w:val="24"/>
              </w:rPr>
              <w:t xml:space="preserve"> кластера региона/ В.В. </w:t>
            </w:r>
            <w:proofErr w:type="spellStart"/>
            <w:r w:rsidRPr="00BF2D9D">
              <w:rPr>
                <w:sz w:val="24"/>
                <w:szCs w:val="24"/>
              </w:rPr>
              <w:t>Дресвянников</w:t>
            </w:r>
            <w:proofErr w:type="spellEnd"/>
            <w:r w:rsidRPr="00BF2D9D">
              <w:rPr>
                <w:sz w:val="24"/>
                <w:szCs w:val="24"/>
              </w:rPr>
              <w:t xml:space="preserve">, Ю.Г. </w:t>
            </w:r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 // Новый университет. Сер. «Экономика и право». – 2012. – № 4(14). – С. 51–54.</w:t>
            </w:r>
            <w:bookmarkEnd w:id="2"/>
          </w:p>
          <w:p w:rsidR="00A104D3" w:rsidRPr="00BF2D9D" w:rsidRDefault="00A104D3" w:rsidP="00CA702F">
            <w:pPr>
              <w:pStyle w:val="a"/>
              <w:numPr>
                <w:ilvl w:val="0"/>
                <w:numId w:val="3"/>
              </w:numPr>
              <w:spacing w:line="240" w:lineRule="auto"/>
              <w:ind w:left="-51" w:firstLine="408"/>
              <w:rPr>
                <w:sz w:val="24"/>
                <w:szCs w:val="24"/>
              </w:rPr>
            </w:pPr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 Ю.Г., Татаркин А.И., </w:t>
            </w:r>
            <w:proofErr w:type="spellStart"/>
            <w:r w:rsidRPr="00BF2D9D">
              <w:rPr>
                <w:sz w:val="24"/>
                <w:szCs w:val="24"/>
              </w:rPr>
              <w:t>Высокинский</w:t>
            </w:r>
            <w:proofErr w:type="spellEnd"/>
            <w:r w:rsidRPr="00BF2D9D">
              <w:rPr>
                <w:sz w:val="24"/>
                <w:szCs w:val="24"/>
              </w:rPr>
              <w:t xml:space="preserve"> А.Г.  Развитие экономического пространства Российской Федерации на основе кластерных принципов //  Федерализм. – 2012. - № 1. – С. 45-60.</w:t>
            </w:r>
          </w:p>
          <w:p w:rsidR="00A104D3" w:rsidRPr="00BF2D9D" w:rsidRDefault="00A104D3" w:rsidP="00CA702F">
            <w:pPr>
              <w:pStyle w:val="a"/>
              <w:numPr>
                <w:ilvl w:val="0"/>
                <w:numId w:val="3"/>
              </w:numPr>
              <w:spacing w:line="240" w:lineRule="auto"/>
              <w:ind w:left="-51" w:firstLine="408"/>
              <w:rPr>
                <w:sz w:val="24"/>
                <w:szCs w:val="24"/>
              </w:rPr>
            </w:pPr>
            <w:proofErr w:type="spellStart"/>
            <w:r w:rsidRPr="00BF2D9D">
              <w:rPr>
                <w:sz w:val="24"/>
                <w:szCs w:val="24"/>
              </w:rPr>
              <w:lastRenderedPageBreak/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 Ю.Г., Пьянкова С.Г. Институты стратегического развития </w:t>
            </w:r>
            <w:proofErr w:type="spellStart"/>
            <w:r w:rsidRPr="00BF2D9D">
              <w:rPr>
                <w:sz w:val="24"/>
                <w:szCs w:val="24"/>
              </w:rPr>
              <w:t>монопрофильной</w:t>
            </w:r>
            <w:proofErr w:type="spellEnd"/>
            <w:r w:rsidRPr="00BF2D9D">
              <w:rPr>
                <w:sz w:val="24"/>
                <w:szCs w:val="24"/>
              </w:rPr>
              <w:t xml:space="preserve"> территории // Экономические стратегии. – 2014. – Т. 16. – № 6-7 (122-123). – С. 92-101.</w:t>
            </w:r>
          </w:p>
          <w:p w:rsidR="00A104D3" w:rsidRPr="00BF2D9D" w:rsidRDefault="00A104D3" w:rsidP="00A104D3">
            <w:pPr>
              <w:pStyle w:val="a"/>
              <w:numPr>
                <w:ilvl w:val="0"/>
                <w:numId w:val="3"/>
              </w:numPr>
              <w:autoSpaceDN w:val="0"/>
              <w:spacing w:line="240" w:lineRule="auto"/>
              <w:ind w:left="-51" w:firstLine="408"/>
              <w:rPr>
                <w:sz w:val="24"/>
                <w:szCs w:val="24"/>
              </w:rPr>
            </w:pPr>
            <w:proofErr w:type="spellStart"/>
            <w:r w:rsidRPr="00BF2D9D">
              <w:rPr>
                <w:sz w:val="24"/>
                <w:szCs w:val="24"/>
              </w:rPr>
              <w:t>Лаврикова</w:t>
            </w:r>
            <w:proofErr w:type="spellEnd"/>
            <w:r w:rsidRPr="00BF2D9D">
              <w:rPr>
                <w:sz w:val="24"/>
                <w:szCs w:val="24"/>
              </w:rPr>
              <w:t xml:space="preserve"> Ю.Г. Кластерная политика региона: инновационный вектор пространственного развития // Использование кластерного подхода в модернизации экономического пространства Российской Федерации. – Екатеринбург: Институт экономики </w:t>
            </w:r>
            <w:proofErr w:type="spellStart"/>
            <w:r w:rsidRPr="00BF2D9D">
              <w:rPr>
                <w:sz w:val="24"/>
                <w:szCs w:val="24"/>
              </w:rPr>
              <w:t>УрО</w:t>
            </w:r>
            <w:proofErr w:type="spellEnd"/>
            <w:r w:rsidRPr="00BF2D9D">
              <w:rPr>
                <w:sz w:val="24"/>
                <w:szCs w:val="24"/>
              </w:rPr>
              <w:t xml:space="preserve"> РАН, 2013. – С. 138-178. </w:t>
            </w:r>
          </w:p>
          <w:p w:rsidR="00A104D3" w:rsidRPr="00BF2D9D" w:rsidRDefault="00A104D3" w:rsidP="00A104D3">
            <w:pPr>
              <w:pStyle w:val="a"/>
              <w:numPr>
                <w:ilvl w:val="0"/>
                <w:numId w:val="0"/>
              </w:numPr>
              <w:spacing w:line="240" w:lineRule="auto"/>
              <w:ind w:left="357"/>
              <w:rPr>
                <w:sz w:val="24"/>
                <w:szCs w:val="24"/>
              </w:rPr>
            </w:pPr>
          </w:p>
          <w:p w:rsidR="00674258" w:rsidRPr="00BF2D9D" w:rsidRDefault="00674258" w:rsidP="00DA1D7B">
            <w:pPr>
              <w:ind w:left="72"/>
              <w:jc w:val="both"/>
              <w:rPr>
                <w:sz w:val="26"/>
                <w:szCs w:val="26"/>
              </w:rPr>
            </w:pPr>
          </w:p>
        </w:tc>
      </w:tr>
    </w:tbl>
    <w:p w:rsidR="00674258" w:rsidRPr="00BF2D9D" w:rsidRDefault="00674258" w:rsidP="00503D3E">
      <w:pPr>
        <w:pStyle w:val="a4"/>
        <w:rPr>
          <w:sz w:val="28"/>
          <w:szCs w:val="28"/>
        </w:rPr>
      </w:pPr>
    </w:p>
    <w:p w:rsidR="00674258" w:rsidRPr="00BF2D9D" w:rsidRDefault="00674258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DA1D7B" w:rsidRPr="00BF2D9D" w:rsidRDefault="00DA1D7B" w:rsidP="00503D3E">
      <w:pPr>
        <w:pStyle w:val="a4"/>
        <w:rPr>
          <w:sz w:val="28"/>
          <w:szCs w:val="28"/>
        </w:rPr>
      </w:pPr>
    </w:p>
    <w:p w:rsidR="00DA1D7B" w:rsidRPr="00BF2D9D" w:rsidRDefault="00DA1D7B" w:rsidP="00503D3E">
      <w:pPr>
        <w:pStyle w:val="a4"/>
        <w:rPr>
          <w:sz w:val="28"/>
          <w:szCs w:val="28"/>
        </w:rPr>
      </w:pPr>
    </w:p>
    <w:p w:rsidR="00DA1D7B" w:rsidRPr="00BF2D9D" w:rsidRDefault="00DA1D7B" w:rsidP="00503D3E">
      <w:pPr>
        <w:pStyle w:val="a4"/>
        <w:rPr>
          <w:sz w:val="28"/>
          <w:szCs w:val="28"/>
        </w:rPr>
      </w:pPr>
    </w:p>
    <w:p w:rsidR="00DA1D7B" w:rsidRPr="00BF2D9D" w:rsidRDefault="00DA1D7B" w:rsidP="00503D3E">
      <w:pPr>
        <w:pStyle w:val="a4"/>
        <w:rPr>
          <w:sz w:val="28"/>
          <w:szCs w:val="28"/>
        </w:rPr>
      </w:pPr>
    </w:p>
    <w:p w:rsidR="00DA1D7B" w:rsidRPr="00BF2D9D" w:rsidRDefault="00DA1D7B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A104D3" w:rsidRPr="00BF2D9D" w:rsidRDefault="00A104D3" w:rsidP="00503D3E">
      <w:pPr>
        <w:pStyle w:val="a4"/>
        <w:rPr>
          <w:sz w:val="28"/>
          <w:szCs w:val="28"/>
        </w:rPr>
      </w:pPr>
    </w:p>
    <w:p w:rsidR="00B30271" w:rsidRPr="00BF2D9D" w:rsidRDefault="00B30271" w:rsidP="00503D3E">
      <w:pPr>
        <w:pStyle w:val="a4"/>
        <w:rPr>
          <w:sz w:val="28"/>
          <w:szCs w:val="28"/>
        </w:rPr>
      </w:pPr>
    </w:p>
    <w:p w:rsidR="00B30271" w:rsidRPr="00BF2D9D" w:rsidRDefault="00B30271" w:rsidP="00503D3E">
      <w:pPr>
        <w:pStyle w:val="a4"/>
        <w:rPr>
          <w:sz w:val="28"/>
          <w:szCs w:val="28"/>
        </w:rPr>
      </w:pPr>
    </w:p>
    <w:p w:rsidR="00B30271" w:rsidRPr="00BF2D9D" w:rsidRDefault="00B30271" w:rsidP="00503D3E">
      <w:pPr>
        <w:pStyle w:val="a4"/>
        <w:rPr>
          <w:sz w:val="28"/>
          <w:szCs w:val="28"/>
        </w:rPr>
      </w:pPr>
    </w:p>
    <w:p w:rsidR="00CA702F" w:rsidRPr="00BF2D9D" w:rsidRDefault="00CA702F" w:rsidP="00503D3E">
      <w:pPr>
        <w:pStyle w:val="a4"/>
        <w:rPr>
          <w:sz w:val="28"/>
          <w:szCs w:val="28"/>
        </w:rPr>
      </w:pPr>
    </w:p>
    <w:p w:rsidR="00503D3E" w:rsidRPr="00BF2D9D" w:rsidRDefault="00503D3E" w:rsidP="00503D3E">
      <w:pPr>
        <w:pStyle w:val="a4"/>
        <w:rPr>
          <w:sz w:val="28"/>
          <w:szCs w:val="28"/>
        </w:rPr>
      </w:pPr>
      <w:r w:rsidRPr="00BF2D9D">
        <w:rPr>
          <w:sz w:val="28"/>
          <w:szCs w:val="28"/>
        </w:rPr>
        <w:lastRenderedPageBreak/>
        <w:t>СВЕДЕНИЯ</w:t>
      </w:r>
    </w:p>
    <w:p w:rsidR="00614D52" w:rsidRPr="00BF2D9D" w:rsidRDefault="00614D52" w:rsidP="00503D3E">
      <w:pPr>
        <w:pStyle w:val="a4"/>
        <w:rPr>
          <w:sz w:val="28"/>
          <w:szCs w:val="28"/>
        </w:rPr>
      </w:pP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об официальном оппоненте по диссертации Савченко Евгения Евгеньевича</w:t>
      </w: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на тему: «Теоретико-методологические подходы к исследованию системообразующей инфраструктуры на этапе трансформации экономического пространства региона</w:t>
      </w:r>
      <w:r w:rsidRPr="00BF2D9D">
        <w:rPr>
          <w:b/>
          <w:sz w:val="28"/>
          <w:szCs w:val="28"/>
        </w:rPr>
        <w:t>»</w:t>
      </w: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представленной на соискание ученой степени доктора экономических наук  по специальности 08.00.05 – экономика и управление народным хозяйством: региональная экономика.</w:t>
      </w:r>
    </w:p>
    <w:p w:rsidR="00614D52" w:rsidRPr="00BF2D9D" w:rsidRDefault="00614D52" w:rsidP="00CF548B">
      <w:pPr>
        <w:jc w:val="center"/>
        <w:rPr>
          <w:sz w:val="28"/>
          <w:szCs w:val="28"/>
        </w:rPr>
      </w:pPr>
    </w:p>
    <w:p w:rsidR="00EF7F6A" w:rsidRPr="00BF2D9D" w:rsidRDefault="00EF7F6A" w:rsidP="00CF548B">
      <w:pPr>
        <w:jc w:val="center"/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3420"/>
        <w:gridCol w:w="2520"/>
        <w:gridCol w:w="7200"/>
      </w:tblGrid>
      <w:tr w:rsidR="00503D3E" w:rsidRPr="00BF2D9D">
        <w:trPr>
          <w:trHeight w:val="2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E" w:rsidRPr="00BF2D9D" w:rsidRDefault="00503D3E" w:rsidP="00817DE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77" w:rsidRPr="00BF2D9D" w:rsidRDefault="00503D3E" w:rsidP="00817DE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Полное наименование организации - основного места работы (на момент представления отзыва в диссертационный совет), должность, у</w:t>
            </w:r>
            <w:r w:rsidR="00916777" w:rsidRPr="00BF2D9D">
              <w:rPr>
                <w:b/>
                <w:sz w:val="26"/>
                <w:szCs w:val="26"/>
              </w:rPr>
              <w:t>ченая степень, ученое звание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E" w:rsidRPr="00BF2D9D" w:rsidRDefault="00503D3E" w:rsidP="00817DE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Почтовый адрес, телефон, адрес электронной почты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E" w:rsidRPr="00BF2D9D" w:rsidRDefault="00503D3E" w:rsidP="00817DE6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Основные публикации по теме</w:t>
            </w:r>
          </w:p>
          <w:p w:rsidR="00503D3E" w:rsidRPr="00BF2D9D" w:rsidRDefault="00503D3E" w:rsidP="00817DE6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F2D9D">
              <w:rPr>
                <w:b/>
                <w:sz w:val="26"/>
                <w:szCs w:val="26"/>
              </w:rPr>
              <w:t>диссертации в рецензируемых научных изданиях за последние 5 лет (не более 15 публикаций)</w:t>
            </w:r>
            <w:proofErr w:type="gramEnd"/>
          </w:p>
          <w:p w:rsidR="006F7314" w:rsidRPr="00BF2D9D" w:rsidRDefault="006F7314" w:rsidP="00817DE6">
            <w:pPr>
              <w:rPr>
                <w:b/>
                <w:sz w:val="26"/>
                <w:szCs w:val="26"/>
              </w:rPr>
            </w:pPr>
          </w:p>
        </w:tc>
      </w:tr>
      <w:tr w:rsidR="00503D3E" w:rsidRPr="00BF2D9D">
        <w:trPr>
          <w:trHeight w:val="90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A0" w:rsidRPr="00BF2D9D" w:rsidRDefault="005E73A0" w:rsidP="002137A5">
            <w:pPr>
              <w:jc w:val="center"/>
            </w:pPr>
          </w:p>
          <w:p w:rsidR="00503D3E" w:rsidRPr="00BF2D9D" w:rsidRDefault="00A104D3" w:rsidP="002137A5">
            <w:pPr>
              <w:jc w:val="center"/>
            </w:pPr>
            <w:proofErr w:type="spellStart"/>
            <w:r w:rsidRPr="00BF2D9D">
              <w:t>Чичканов</w:t>
            </w:r>
            <w:proofErr w:type="spellEnd"/>
            <w:r w:rsidRPr="00BF2D9D">
              <w:t xml:space="preserve"> Валерий Петрович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0" w:rsidRPr="00BF2D9D" w:rsidRDefault="006F7314" w:rsidP="002137A5">
            <w:pPr>
              <w:suppressAutoHyphens/>
              <w:jc w:val="center"/>
            </w:pPr>
            <w:r w:rsidRPr="00BF2D9D">
              <w:t xml:space="preserve">Федеральное государственное бюджетное образовательное учреждение высшего образования </w:t>
            </w:r>
            <w:r w:rsidR="00B63CA0" w:rsidRPr="00BF2D9D">
              <w:t>Российская академия народного хозяйства и государственной службы при Президенте Российской федерации, советник ректора, член-корреспондент РАН, доктор экономических наук, профессор</w:t>
            </w:r>
          </w:p>
          <w:p w:rsidR="00B63CA0" w:rsidRPr="00BF2D9D" w:rsidRDefault="00B63CA0" w:rsidP="002137A5">
            <w:pPr>
              <w:suppressAutoHyphens/>
              <w:jc w:val="center"/>
            </w:pPr>
          </w:p>
          <w:p w:rsidR="00503D3E" w:rsidRPr="00BF2D9D" w:rsidRDefault="00503D3E" w:rsidP="002137A5">
            <w:pPr>
              <w:suppressAutoHyphens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A0" w:rsidRPr="00BF2D9D" w:rsidRDefault="00A104D3" w:rsidP="00B56E9A">
            <w:pPr>
              <w:suppressAutoHyphens/>
              <w:jc w:val="center"/>
            </w:pPr>
            <w:r w:rsidRPr="00BF2D9D">
              <w:t>119571, г. Москва, пр</w:t>
            </w:r>
            <w:r w:rsidR="00B56E9A" w:rsidRPr="00BF2D9D">
              <w:t>.</w:t>
            </w:r>
            <w:r w:rsidRPr="00BF2D9D">
              <w:t xml:space="preserve"> Вернадского, 82, стр.1</w:t>
            </w:r>
            <w:r w:rsidRPr="00BF2D9D">
              <w:br/>
              <w:t xml:space="preserve">телефон: +7 </w:t>
            </w:r>
            <w:r w:rsidR="00B56E9A" w:rsidRPr="00BF2D9D">
              <w:t>(</w:t>
            </w:r>
            <w:r w:rsidRPr="00BF2D9D">
              <w:t>499</w:t>
            </w:r>
            <w:r w:rsidR="00B56E9A" w:rsidRPr="00BF2D9D">
              <w:t>)</w:t>
            </w:r>
            <w:r w:rsidRPr="00BF2D9D">
              <w:t xml:space="preserve"> 956-99-99</w:t>
            </w:r>
            <w:r w:rsidRPr="00BF2D9D">
              <w:br/>
            </w:r>
            <w:proofErr w:type="spellStart"/>
            <w:proofErr w:type="gramStart"/>
            <w:r w:rsidRPr="00BF2D9D">
              <w:t>Е</w:t>
            </w:r>
            <w:proofErr w:type="gramEnd"/>
            <w:r w:rsidRPr="00BF2D9D">
              <w:t>mail</w:t>
            </w:r>
            <w:proofErr w:type="spellEnd"/>
            <w:r w:rsidRPr="00BF2D9D">
              <w:t xml:space="preserve">: </w:t>
            </w:r>
            <w:hyperlink r:id="rId5" w:history="1">
              <w:r w:rsidRPr="00BF2D9D">
                <w:rPr>
                  <w:rStyle w:val="a6"/>
                  <w:color w:val="auto"/>
                </w:rPr>
                <w:t>information@ranepa.ru</w:t>
              </w:r>
            </w:hyperlink>
          </w:p>
          <w:p w:rsidR="00AD692D" w:rsidRPr="00BF2D9D" w:rsidRDefault="00AD692D" w:rsidP="002137A5">
            <w:pPr>
              <w:suppressAutoHyphens/>
              <w:jc w:val="center"/>
            </w:pPr>
          </w:p>
          <w:p w:rsidR="00A104D3" w:rsidRPr="00BF2D9D" w:rsidRDefault="00A104D3" w:rsidP="002137A5">
            <w:pPr>
              <w:suppressAutoHyphens/>
              <w:jc w:val="center"/>
              <w:rPr>
                <w:shd w:val="clear" w:color="auto" w:fill="FFFFFF"/>
              </w:rPr>
            </w:pPr>
          </w:p>
          <w:p w:rsidR="00A104D3" w:rsidRPr="00BF2D9D" w:rsidRDefault="00A104D3" w:rsidP="002137A5">
            <w:pPr>
              <w:suppressAutoHyphens/>
              <w:jc w:val="center"/>
              <w:rPr>
                <w:shd w:val="clear" w:color="auto" w:fill="FFFFFF"/>
              </w:rPr>
            </w:pPr>
          </w:p>
          <w:p w:rsidR="00503D3E" w:rsidRPr="00BF2D9D" w:rsidRDefault="00503D3E" w:rsidP="002137A5">
            <w:pPr>
              <w:suppressAutoHyphens/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93" w:rsidRPr="00BF2D9D" w:rsidRDefault="00685693" w:rsidP="00685693">
            <w:pPr>
              <w:pStyle w:val="a"/>
              <w:numPr>
                <w:ilvl w:val="0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bookmarkStart w:id="3" w:name="_Ref435562381"/>
            <w:proofErr w:type="spellStart"/>
            <w:r w:rsidRPr="00BF2D9D">
              <w:rPr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sz w:val="24"/>
                <w:szCs w:val="24"/>
              </w:rPr>
              <w:t>, В.П. Оценка вариантов прогнозирования регионов / В. П. </w:t>
            </w:r>
            <w:proofErr w:type="spellStart"/>
            <w:r w:rsidRPr="00BF2D9D">
              <w:rPr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sz w:val="24"/>
                <w:szCs w:val="24"/>
              </w:rPr>
              <w:t xml:space="preserve">, Ю.С. </w:t>
            </w:r>
            <w:proofErr w:type="spellStart"/>
            <w:r w:rsidRPr="00BF2D9D">
              <w:rPr>
                <w:sz w:val="24"/>
                <w:szCs w:val="24"/>
              </w:rPr>
              <w:t>Дульщиков</w:t>
            </w:r>
            <w:proofErr w:type="spellEnd"/>
            <w:r w:rsidRPr="00BF2D9D">
              <w:rPr>
                <w:sz w:val="24"/>
                <w:szCs w:val="24"/>
              </w:rPr>
              <w:t>, С.В. Раевский и др. // Экономика региона. – 2013. – №2. – С.164–167.</w:t>
            </w:r>
            <w:bookmarkEnd w:id="3"/>
          </w:p>
          <w:p w:rsidR="00685693" w:rsidRPr="00BF2D9D" w:rsidRDefault="00685693" w:rsidP="00685693">
            <w:pPr>
              <w:pStyle w:val="a"/>
              <w:numPr>
                <w:ilvl w:val="0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bookmarkStart w:id="4" w:name="_Ref435564541"/>
            <w:proofErr w:type="spellStart"/>
            <w:r w:rsidRPr="00BF2D9D">
              <w:rPr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sz w:val="24"/>
                <w:szCs w:val="24"/>
              </w:rPr>
              <w:t xml:space="preserve">, В. П. Управление качеством жизни в регионе: оценка эффективности и механизм / В. П. </w:t>
            </w:r>
            <w:proofErr w:type="spellStart"/>
            <w:r w:rsidRPr="00BF2D9D">
              <w:rPr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sz w:val="24"/>
                <w:szCs w:val="24"/>
              </w:rPr>
              <w:t>, Е. В. Васильев // Государственное управление. Электронный вестник. – 2014. – № 47. – Декабрь. – С. 163–182.</w:t>
            </w:r>
            <w:bookmarkEnd w:id="4"/>
          </w:p>
          <w:p w:rsidR="00685693" w:rsidRPr="00BF2D9D" w:rsidRDefault="00685693" w:rsidP="00E72B64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num" w:pos="-13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D9D">
              <w:rPr>
                <w:rFonts w:ascii="Times New Roman" w:hAnsi="Times New Roman"/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rFonts w:ascii="Times New Roman" w:hAnsi="Times New Roman"/>
                <w:sz w:val="24"/>
                <w:szCs w:val="24"/>
              </w:rPr>
              <w:t xml:space="preserve">, В.П. Прогнозная оценка демографического развития России / В.П. </w:t>
            </w:r>
            <w:proofErr w:type="spellStart"/>
            <w:r w:rsidRPr="00BF2D9D">
              <w:rPr>
                <w:rFonts w:ascii="Times New Roman" w:hAnsi="Times New Roman"/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rFonts w:ascii="Times New Roman" w:hAnsi="Times New Roman"/>
                <w:sz w:val="24"/>
                <w:szCs w:val="24"/>
              </w:rPr>
              <w:t xml:space="preserve">, А.В. Васильева, Г.П. </w:t>
            </w:r>
            <w:proofErr w:type="spellStart"/>
            <w:r w:rsidRPr="00BF2D9D">
              <w:rPr>
                <w:rFonts w:ascii="Times New Roman" w:hAnsi="Times New Roman"/>
                <w:sz w:val="24"/>
                <w:szCs w:val="24"/>
              </w:rPr>
              <w:t>Быстрай</w:t>
            </w:r>
            <w:proofErr w:type="spellEnd"/>
            <w:r w:rsidRPr="00BF2D9D">
              <w:rPr>
                <w:rFonts w:ascii="Times New Roman" w:hAnsi="Times New Roman"/>
                <w:sz w:val="24"/>
                <w:szCs w:val="24"/>
              </w:rPr>
              <w:t xml:space="preserve"> и др. // Экономика региона. – 2015. – №2. – С. 213–220.</w:t>
            </w:r>
          </w:p>
          <w:p w:rsidR="00685693" w:rsidRPr="00BF2D9D" w:rsidRDefault="00E72B64" w:rsidP="00CC13CD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num" w:pos="-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 xml:space="preserve"> В. П. Особенности развития хозяйства региона /В. П. </w:t>
            </w:r>
            <w:proofErr w:type="spellStart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 xml:space="preserve">, С. В. Раевский, А. Б. </w:t>
            </w:r>
            <w:proofErr w:type="spellStart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>Ярлыкапов</w:t>
            </w:r>
            <w:proofErr w:type="spellEnd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 xml:space="preserve"> // Мир : </w:t>
            </w:r>
            <w:proofErr w:type="spellStart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>науч</w:t>
            </w:r>
            <w:proofErr w:type="gramStart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>.-</w:t>
            </w:r>
            <w:proofErr w:type="gramEnd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>практ</w:t>
            </w:r>
            <w:proofErr w:type="spellEnd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 xml:space="preserve">. журн. (Модернизация. Инновации. </w:t>
            </w:r>
            <w:proofErr w:type="gramStart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>Развитие). – 2012. – № 4(12).</w:t>
            </w:r>
            <w:proofErr w:type="gramEnd"/>
            <w:r w:rsidRPr="00BF2D9D">
              <w:rPr>
                <w:rFonts w:ascii="Times New Roman" w:eastAsia="TimesNewRomanPSMT" w:hAnsi="Times New Roman"/>
                <w:sz w:val="24"/>
                <w:szCs w:val="24"/>
              </w:rPr>
              <w:t xml:space="preserve"> – С. 92–96.</w:t>
            </w:r>
          </w:p>
          <w:p w:rsidR="00E72B64" w:rsidRPr="00BF2D9D" w:rsidRDefault="00CC13CD" w:rsidP="00CC13CD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num" w:pos="-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Чичканов</w:t>
            </w:r>
            <w:proofErr w:type="spellEnd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 xml:space="preserve"> В.П. </w:t>
            </w:r>
            <w:hyperlink r:id="rId6" w:history="1">
              <w:r w:rsidRPr="00BF2D9D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Межбюджетные отношения на субфедеральном </w:t>
              </w:r>
              <w:proofErr w:type="spellStart"/>
              <w:r w:rsidRPr="00BF2D9D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уровнев</w:t>
              </w:r>
              <w:proofErr w:type="spellEnd"/>
              <w:r w:rsidRPr="00BF2D9D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Российской Федерации</w:t>
              </w:r>
            </w:hyperlink>
            <w:r w:rsidRPr="00BF2D9D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 xml:space="preserve"> В.П., </w:t>
            </w:r>
            <w:proofErr w:type="spellStart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>Дульщиков</w:t>
            </w:r>
            <w:proofErr w:type="spellEnd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 xml:space="preserve"> Ю.С., Раевский С.В.</w:t>
            </w:r>
            <w:r w:rsidRPr="00BF2D9D">
              <w:rPr>
                <w:rFonts w:ascii="Times New Roman" w:hAnsi="Times New Roman"/>
                <w:sz w:val="24"/>
                <w:szCs w:val="24"/>
              </w:rPr>
              <w:br/>
              <w:t>//</w:t>
            </w:r>
            <w:hyperlink r:id="rId7" w:history="1">
              <w:r w:rsidRPr="00BF2D9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Вестник Брянского государственного университета</w:t>
              </w:r>
            </w:hyperlink>
            <w:r w:rsidRPr="00BF2D9D">
              <w:rPr>
                <w:rFonts w:ascii="Times New Roman" w:hAnsi="Times New Roman"/>
                <w:sz w:val="24"/>
                <w:szCs w:val="24"/>
              </w:rPr>
              <w:t xml:space="preserve">. 2012. </w:t>
            </w:r>
            <w:hyperlink r:id="rId8" w:history="1">
              <w:r w:rsidRPr="00BF2D9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 3</w:t>
              </w:r>
            </w:hyperlink>
            <w:r w:rsidRPr="00BF2D9D">
              <w:rPr>
                <w:rFonts w:ascii="Times New Roman" w:hAnsi="Times New Roman"/>
                <w:sz w:val="24"/>
                <w:szCs w:val="24"/>
              </w:rPr>
              <w:t>. С. 51-56.</w:t>
            </w:r>
          </w:p>
          <w:p w:rsidR="00CC13CD" w:rsidRPr="00BF2D9D" w:rsidRDefault="002C02D7" w:rsidP="00CC13CD">
            <w:pPr>
              <w:pStyle w:val="1"/>
              <w:numPr>
                <w:ilvl w:val="0"/>
                <w:numId w:val="1"/>
              </w:numPr>
              <w:tabs>
                <w:tab w:val="clear" w:pos="360"/>
                <w:tab w:val="num" w:pos="-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 xml:space="preserve"> В.П. </w:t>
            </w:r>
            <w:r w:rsidRPr="00BF2D9D">
              <w:rPr>
                <w:rFonts w:ascii="Times New Roman" w:hAnsi="Times New Roman"/>
                <w:sz w:val="24"/>
                <w:szCs w:val="24"/>
              </w:rPr>
              <w:t xml:space="preserve">Нелинейный анализ </w:t>
            </w:r>
            <w:proofErr w:type="spellStart"/>
            <w:r w:rsidRPr="00BF2D9D">
              <w:rPr>
                <w:rFonts w:ascii="Times New Roman" w:hAnsi="Times New Roman"/>
                <w:sz w:val="24"/>
                <w:szCs w:val="24"/>
              </w:rPr>
              <w:t>кризисности</w:t>
            </w:r>
            <w:proofErr w:type="spellEnd"/>
            <w:r w:rsidRPr="00BF2D9D">
              <w:rPr>
                <w:rFonts w:ascii="Times New Roman" w:hAnsi="Times New Roman"/>
                <w:sz w:val="24"/>
                <w:szCs w:val="24"/>
              </w:rPr>
              <w:t xml:space="preserve"> в рамках исследования экономической безопасности региона / </w:t>
            </w:r>
            <w:proofErr w:type="spellStart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>Чичканов</w:t>
            </w:r>
            <w:proofErr w:type="spellEnd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 xml:space="preserve"> В.П., </w:t>
            </w:r>
            <w:proofErr w:type="spellStart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>Быстрай</w:t>
            </w:r>
            <w:proofErr w:type="spellEnd"/>
            <w:r w:rsidRPr="00BF2D9D">
              <w:rPr>
                <w:rFonts w:ascii="Times New Roman" w:hAnsi="Times New Roman"/>
                <w:iCs/>
                <w:sz w:val="24"/>
                <w:szCs w:val="24"/>
              </w:rPr>
              <w:t xml:space="preserve"> Г.П., Никулина Н.Л., Лыков И.А.</w:t>
            </w:r>
            <w:r w:rsidRPr="00BF2D9D">
              <w:rPr>
                <w:rFonts w:ascii="Times New Roman" w:hAnsi="Times New Roman"/>
                <w:sz w:val="24"/>
                <w:szCs w:val="24"/>
              </w:rPr>
              <w:br/>
              <w:t xml:space="preserve">// </w:t>
            </w:r>
            <w:hyperlink r:id="rId9" w:history="1">
              <w:r w:rsidRPr="00BF2D9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Вестник кибернетики</w:t>
              </w:r>
            </w:hyperlink>
            <w:r w:rsidRPr="00BF2D9D">
              <w:rPr>
                <w:rFonts w:ascii="Times New Roman" w:hAnsi="Times New Roman"/>
                <w:sz w:val="24"/>
                <w:szCs w:val="24"/>
              </w:rPr>
              <w:t xml:space="preserve">. 2014. </w:t>
            </w:r>
            <w:hyperlink r:id="rId10" w:history="1">
              <w:r w:rsidRPr="00BF2D9D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 3 (15)</w:t>
              </w:r>
            </w:hyperlink>
            <w:r w:rsidRPr="00BF2D9D">
              <w:rPr>
                <w:rFonts w:ascii="Times New Roman" w:hAnsi="Times New Roman"/>
                <w:sz w:val="24"/>
                <w:szCs w:val="24"/>
              </w:rPr>
              <w:t>. С. 74-84.</w:t>
            </w:r>
          </w:p>
          <w:p w:rsidR="00671529" w:rsidRPr="00BF2D9D" w:rsidRDefault="00671529" w:rsidP="00DA1D7B">
            <w:pPr>
              <w:pStyle w:val="1"/>
              <w:suppressAutoHyphens/>
              <w:spacing w:after="0" w:line="240" w:lineRule="auto"/>
              <w:ind w:left="432"/>
              <w:jc w:val="both"/>
              <w:rPr>
                <w:sz w:val="24"/>
                <w:szCs w:val="24"/>
              </w:rPr>
            </w:pPr>
          </w:p>
        </w:tc>
      </w:tr>
    </w:tbl>
    <w:p w:rsidR="004F69E8" w:rsidRPr="00BF2D9D" w:rsidRDefault="004F69E8" w:rsidP="00614D52">
      <w:pPr>
        <w:jc w:val="center"/>
        <w:rPr>
          <w:b/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ED0256" w:rsidRPr="00BF2D9D" w:rsidRDefault="00ED0256" w:rsidP="00CA702F">
      <w:pPr>
        <w:pStyle w:val="a4"/>
        <w:rPr>
          <w:sz w:val="28"/>
          <w:szCs w:val="28"/>
        </w:rPr>
      </w:pPr>
    </w:p>
    <w:p w:rsidR="00ED0256" w:rsidRPr="00BF2D9D" w:rsidRDefault="00ED0256" w:rsidP="00CA702F">
      <w:pPr>
        <w:pStyle w:val="a4"/>
        <w:rPr>
          <w:sz w:val="28"/>
          <w:szCs w:val="28"/>
        </w:rPr>
      </w:pPr>
    </w:p>
    <w:p w:rsidR="00ED0256" w:rsidRPr="00BF2D9D" w:rsidRDefault="00ED0256" w:rsidP="00CA702F">
      <w:pPr>
        <w:pStyle w:val="a4"/>
        <w:rPr>
          <w:sz w:val="28"/>
          <w:szCs w:val="28"/>
        </w:rPr>
      </w:pPr>
    </w:p>
    <w:p w:rsidR="00ED0256" w:rsidRPr="00BF2D9D" w:rsidRDefault="00ED0256" w:rsidP="00CA702F">
      <w:pPr>
        <w:pStyle w:val="a4"/>
        <w:rPr>
          <w:sz w:val="28"/>
          <w:szCs w:val="28"/>
        </w:rPr>
      </w:pPr>
    </w:p>
    <w:p w:rsidR="00ED0256" w:rsidRPr="00BF2D9D" w:rsidRDefault="00ED0256" w:rsidP="00CA702F">
      <w:pPr>
        <w:pStyle w:val="a4"/>
        <w:rPr>
          <w:sz w:val="28"/>
          <w:szCs w:val="28"/>
        </w:rPr>
      </w:pPr>
    </w:p>
    <w:p w:rsidR="00ED0256" w:rsidRPr="00BF2D9D" w:rsidRDefault="00ED0256" w:rsidP="00CA702F">
      <w:pPr>
        <w:pStyle w:val="a4"/>
        <w:rPr>
          <w:sz w:val="28"/>
          <w:szCs w:val="28"/>
        </w:rPr>
      </w:pPr>
    </w:p>
    <w:p w:rsidR="00ED0256" w:rsidRPr="00BF2D9D" w:rsidRDefault="00ED0256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205C17" w:rsidRPr="00BF2D9D" w:rsidRDefault="00205C17" w:rsidP="00CA702F">
      <w:pPr>
        <w:pStyle w:val="a4"/>
        <w:rPr>
          <w:sz w:val="28"/>
          <w:szCs w:val="28"/>
        </w:rPr>
      </w:pPr>
    </w:p>
    <w:p w:rsidR="00CA702F" w:rsidRPr="00BF2D9D" w:rsidRDefault="00CA702F" w:rsidP="00CA702F">
      <w:pPr>
        <w:pStyle w:val="a4"/>
        <w:rPr>
          <w:sz w:val="28"/>
          <w:szCs w:val="28"/>
        </w:rPr>
      </w:pPr>
      <w:r w:rsidRPr="00BF2D9D">
        <w:rPr>
          <w:sz w:val="28"/>
          <w:szCs w:val="28"/>
        </w:rPr>
        <w:t>СВЕДЕНИЯ</w:t>
      </w:r>
    </w:p>
    <w:p w:rsidR="00CA702F" w:rsidRPr="00BF2D9D" w:rsidRDefault="00CA702F" w:rsidP="00CA702F">
      <w:pPr>
        <w:pStyle w:val="a4"/>
        <w:rPr>
          <w:sz w:val="28"/>
          <w:szCs w:val="28"/>
        </w:rPr>
      </w:pP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об официальном оппоненте по диссертации Савченко Евгения Евгеньевича</w:t>
      </w: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на тему: «Теоретико-методологические подходы к исследованию системообразующей инфраструктуры на этапе трансформации экономического пространства региона</w:t>
      </w:r>
      <w:r w:rsidRPr="00BF2D9D">
        <w:rPr>
          <w:b/>
          <w:sz w:val="28"/>
          <w:szCs w:val="28"/>
        </w:rPr>
        <w:t>»</w:t>
      </w: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представленной на соискание ученой степени доктора экономических наук  по специальности 08.00.05 – экономика и управление народным хозяйством: региональная экономика.</w:t>
      </w:r>
    </w:p>
    <w:p w:rsidR="00CA702F" w:rsidRPr="00BF2D9D" w:rsidRDefault="00CA702F" w:rsidP="00CA702F">
      <w:pPr>
        <w:jc w:val="center"/>
        <w:rPr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3600"/>
        <w:gridCol w:w="2520"/>
        <w:gridCol w:w="7200"/>
      </w:tblGrid>
      <w:tr w:rsidR="00CA702F" w:rsidRPr="00BF2D9D" w:rsidTr="001E1F19">
        <w:trPr>
          <w:trHeight w:val="20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2F" w:rsidRPr="00BF2D9D" w:rsidRDefault="00CA702F" w:rsidP="001E1F19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2F" w:rsidRPr="00BF2D9D" w:rsidRDefault="00CA702F" w:rsidP="001E1F19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Полное наименование организации - основного места работы (на момент представления отзыва в диссертационный совет), должность, ученая степень, ученое звание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2F" w:rsidRPr="00BF2D9D" w:rsidRDefault="00CA702F" w:rsidP="001E1F19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Почтовый адрес, телефон, адрес электронной почты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2F" w:rsidRPr="00BF2D9D" w:rsidRDefault="00CA702F" w:rsidP="001E1F19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Основные публикации по теме</w:t>
            </w:r>
          </w:p>
          <w:p w:rsidR="00CA702F" w:rsidRPr="00BF2D9D" w:rsidRDefault="00CA702F" w:rsidP="001E1F19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F2D9D">
              <w:rPr>
                <w:b/>
                <w:sz w:val="26"/>
                <w:szCs w:val="26"/>
              </w:rPr>
              <w:t>диссертации в рецензируемых научных изданиях за последние 5 лет (не более 15 публикаций)</w:t>
            </w:r>
            <w:proofErr w:type="gramEnd"/>
          </w:p>
          <w:p w:rsidR="00CA702F" w:rsidRPr="00BF2D9D" w:rsidRDefault="00CA702F" w:rsidP="001E1F19">
            <w:pPr>
              <w:rPr>
                <w:b/>
                <w:sz w:val="26"/>
                <w:szCs w:val="26"/>
              </w:rPr>
            </w:pPr>
          </w:p>
        </w:tc>
      </w:tr>
      <w:tr w:rsidR="00CA702F" w:rsidRPr="00BF2D9D" w:rsidTr="001E1F19">
        <w:trPr>
          <w:trHeight w:val="2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2F" w:rsidRPr="00BF2D9D" w:rsidRDefault="00205C17" w:rsidP="001E1F19">
            <w:pPr>
              <w:jc w:val="center"/>
            </w:pPr>
            <w:r w:rsidRPr="00BF2D9D">
              <w:t>Кузнецова Ольга Павловна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2F" w:rsidRPr="00BF2D9D" w:rsidRDefault="00CA702F" w:rsidP="001E1F19">
            <w:pPr>
              <w:jc w:val="center"/>
            </w:pPr>
            <w:r w:rsidRPr="00BF2D9D">
              <w:t xml:space="preserve">Федеральное государственное бюджетное учреждение науки </w:t>
            </w:r>
            <w:r w:rsidR="00205C17" w:rsidRPr="00BF2D9D">
              <w:t>Омский государственный технологический  университет</w:t>
            </w:r>
            <w:r w:rsidRPr="00BF2D9D">
              <w:t xml:space="preserve">, </w:t>
            </w:r>
            <w:r w:rsidR="00205C17" w:rsidRPr="00BF2D9D">
              <w:t>заведующая кафедрой государственного и муниципального управления</w:t>
            </w:r>
            <w:r w:rsidRPr="00BF2D9D">
              <w:t>,</w:t>
            </w:r>
            <w:r w:rsidRPr="00BF2D9D">
              <w:rPr>
                <w:shd w:val="clear" w:color="auto" w:fill="FFFFFF"/>
              </w:rPr>
              <w:t xml:space="preserve"> доктор экономических наук, </w:t>
            </w:r>
            <w:r w:rsidR="00205C17" w:rsidRPr="00BF2D9D">
              <w:t>профессор</w:t>
            </w:r>
          </w:p>
          <w:p w:rsidR="00CA702F" w:rsidRPr="00BF2D9D" w:rsidRDefault="00CA702F" w:rsidP="001E1F19">
            <w:pPr>
              <w:jc w:val="center"/>
              <w:rPr>
                <w:shd w:val="clear" w:color="auto" w:fill="FFFFFF"/>
              </w:rPr>
            </w:pPr>
          </w:p>
          <w:p w:rsidR="00CA702F" w:rsidRPr="00BF2D9D" w:rsidRDefault="00CA702F" w:rsidP="001E1F19">
            <w:pPr>
              <w:jc w:val="center"/>
              <w:rPr>
                <w:shd w:val="clear" w:color="auto" w:fill="FFFFFF"/>
              </w:rPr>
            </w:pPr>
          </w:p>
          <w:p w:rsidR="00CA702F" w:rsidRPr="00BF2D9D" w:rsidRDefault="00CA702F" w:rsidP="001E1F19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17" w:rsidRPr="00BF2D9D" w:rsidRDefault="00205C17" w:rsidP="00205C17">
            <w:pPr>
              <w:jc w:val="center"/>
            </w:pPr>
            <w:r w:rsidRPr="00BF2D9D">
              <w:t xml:space="preserve">644050, г. Омск, </w:t>
            </w:r>
          </w:p>
          <w:p w:rsidR="00205C17" w:rsidRPr="00BF2D9D" w:rsidRDefault="00205C17" w:rsidP="00205C17">
            <w:pPr>
              <w:jc w:val="center"/>
            </w:pPr>
            <w:r w:rsidRPr="00BF2D9D">
              <w:t xml:space="preserve">пр. Мира, д. 11, </w:t>
            </w:r>
            <w:r w:rsidRPr="00BF2D9D">
              <w:rPr>
                <w:bCs/>
              </w:rPr>
              <w:t>телефон:</w:t>
            </w:r>
          </w:p>
          <w:p w:rsidR="00CA702F" w:rsidRPr="00BF2D9D" w:rsidRDefault="00205C17" w:rsidP="00205C17">
            <w:pPr>
              <w:jc w:val="center"/>
            </w:pPr>
            <w:r w:rsidRPr="00BF2D9D">
              <w:rPr>
                <w:rStyle w:val="skypec2cprintcontainer"/>
              </w:rPr>
              <w:t>+7(3812)65-33-89</w:t>
            </w:r>
            <w:r w:rsidRPr="00BF2D9D">
              <w:t>,</w:t>
            </w:r>
            <w:r w:rsidR="00CA702F" w:rsidRPr="00BF2D9D">
              <w:rPr>
                <w:lang w:val="en-US"/>
              </w:rPr>
              <w:t>email</w:t>
            </w:r>
            <w:r w:rsidR="00CA702F" w:rsidRPr="00BF2D9D">
              <w:t xml:space="preserve">: </w:t>
            </w:r>
            <w:r w:rsidRPr="00BF2D9D">
              <w:t>info@omgtu.ru</w:t>
            </w:r>
          </w:p>
          <w:p w:rsidR="00CA702F" w:rsidRPr="00BF2D9D" w:rsidRDefault="00CA702F" w:rsidP="001E1F19">
            <w:pPr>
              <w:jc w:val="center"/>
            </w:pPr>
          </w:p>
          <w:p w:rsidR="00CA702F" w:rsidRPr="00BF2D9D" w:rsidRDefault="00CA702F" w:rsidP="001E1F19">
            <w:pPr>
              <w:jc w:val="center"/>
            </w:pPr>
          </w:p>
          <w:p w:rsidR="00CA702F" w:rsidRPr="00BF2D9D" w:rsidRDefault="00CA702F" w:rsidP="001E1F19">
            <w:pPr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94" w:rsidRPr="00BF2D9D" w:rsidRDefault="00DA1D7B" w:rsidP="00B12994">
            <w:pPr>
              <w:numPr>
                <w:ilvl w:val="0"/>
                <w:numId w:val="4"/>
              </w:numPr>
              <w:tabs>
                <w:tab w:val="num" w:pos="-51"/>
              </w:tabs>
              <w:ind w:left="-51" w:firstLine="411"/>
              <w:jc w:val="both"/>
            </w:pPr>
            <w:bookmarkStart w:id="5" w:name="_Ref435567772"/>
            <w:r w:rsidRPr="00BF2D9D">
              <w:t>Кузнецова</w:t>
            </w:r>
            <w:r w:rsidR="00B12994" w:rsidRPr="00BF2D9D">
              <w:t xml:space="preserve"> О.П. Основные </w:t>
            </w:r>
            <w:r w:rsidR="00B30271" w:rsidRPr="00BF2D9D">
              <w:t>детерминанты</w:t>
            </w:r>
            <w:r w:rsidR="00B12994" w:rsidRPr="00BF2D9D">
              <w:t xml:space="preserve"> кривой падения экономического роста в России / О.П.Кузнецова // Российское предпринимательство. – 2014. – №24(270). – С. 22–36.</w:t>
            </w:r>
            <w:bookmarkEnd w:id="5"/>
          </w:p>
          <w:p w:rsidR="00B12994" w:rsidRPr="00BF2D9D" w:rsidRDefault="00A24077" w:rsidP="00B12994">
            <w:pPr>
              <w:numPr>
                <w:ilvl w:val="0"/>
                <w:numId w:val="4"/>
              </w:numPr>
              <w:tabs>
                <w:tab w:val="num" w:pos="-51"/>
              </w:tabs>
              <w:ind w:left="-51" w:firstLine="411"/>
              <w:jc w:val="both"/>
            </w:pPr>
            <w:r w:rsidRPr="00BF2D9D">
              <w:t>Кузнецова</w:t>
            </w:r>
            <w:r w:rsidR="00B12994" w:rsidRPr="00BF2D9D">
              <w:t xml:space="preserve"> О.П. Политика приоритетной поддержки субъектов – локомотивов Российской экономики / О.П. Кузнецова, Е.А. </w:t>
            </w:r>
            <w:proofErr w:type="spellStart"/>
            <w:r w:rsidR="00B12994" w:rsidRPr="00BF2D9D">
              <w:t>Юмаев</w:t>
            </w:r>
            <w:proofErr w:type="spellEnd"/>
            <w:r w:rsidR="00B12994" w:rsidRPr="00BF2D9D">
              <w:t xml:space="preserve"> // Экономика региона. – 2010. – № 1. – С. 7–11.</w:t>
            </w:r>
          </w:p>
          <w:p w:rsidR="00B12994" w:rsidRPr="00BF2D9D" w:rsidRDefault="00BF2D9D" w:rsidP="00A24077">
            <w:pPr>
              <w:numPr>
                <w:ilvl w:val="0"/>
                <w:numId w:val="4"/>
              </w:numPr>
              <w:tabs>
                <w:tab w:val="num" w:pos="-51"/>
              </w:tabs>
              <w:autoSpaceDE w:val="0"/>
              <w:autoSpaceDN w:val="0"/>
              <w:adjustRightInd w:val="0"/>
              <w:ind w:left="-51" w:firstLine="411"/>
              <w:jc w:val="both"/>
            </w:pPr>
            <w:r w:rsidRPr="00BF2D9D">
              <w:rPr>
                <w:rFonts w:eastAsia="TimesNewRomanPSMT"/>
              </w:rPr>
              <w:t>Кузнецова О.</w:t>
            </w:r>
            <w:r w:rsidR="00A24077" w:rsidRPr="00BF2D9D">
              <w:rPr>
                <w:rFonts w:eastAsia="TimesNewRomanPSMT"/>
              </w:rPr>
              <w:t xml:space="preserve">П. Социально-экономическое развитие городских округов </w:t>
            </w:r>
            <w:r w:rsidR="00362082">
              <w:rPr>
                <w:rFonts w:eastAsia="TimesNewRomanPSMT"/>
              </w:rPr>
              <w:t>С</w:t>
            </w:r>
            <w:bookmarkStart w:id="6" w:name="_GoBack"/>
            <w:bookmarkEnd w:id="6"/>
            <w:r w:rsidR="00A24077" w:rsidRPr="00BF2D9D">
              <w:rPr>
                <w:rFonts w:eastAsia="TimesNewRomanPSMT"/>
              </w:rPr>
              <w:t xml:space="preserve">ибирского федерального округа в условиях мирового финансово-экономического кризиса [Текст] / О. П. Кузнецова, В. В. Кузнецов, Е. А. </w:t>
            </w:r>
            <w:proofErr w:type="spellStart"/>
            <w:r w:rsidR="00A24077" w:rsidRPr="00BF2D9D">
              <w:rPr>
                <w:rFonts w:eastAsia="TimesNewRomanPSMT"/>
              </w:rPr>
              <w:t>Юмаев</w:t>
            </w:r>
            <w:proofErr w:type="spellEnd"/>
            <w:r w:rsidR="00A24077" w:rsidRPr="00BF2D9D">
              <w:rPr>
                <w:rFonts w:eastAsia="TimesNewRomanPSMT"/>
              </w:rPr>
              <w:t xml:space="preserve"> // Известия Иркутской государственной экономической академии. – 2012. – № 6. – С. 36–41.</w:t>
            </w:r>
          </w:p>
          <w:p w:rsidR="00A24077" w:rsidRPr="00BF2D9D" w:rsidRDefault="00847A13" w:rsidP="00847A13">
            <w:pPr>
              <w:numPr>
                <w:ilvl w:val="0"/>
                <w:numId w:val="4"/>
              </w:numPr>
              <w:tabs>
                <w:tab w:val="num" w:pos="-51"/>
              </w:tabs>
              <w:autoSpaceDE w:val="0"/>
              <w:autoSpaceDN w:val="0"/>
              <w:adjustRightInd w:val="0"/>
              <w:ind w:left="-51" w:firstLine="411"/>
              <w:jc w:val="both"/>
            </w:pPr>
            <w:r w:rsidRPr="00BF2D9D">
              <w:rPr>
                <w:rFonts w:eastAsia="TimesNewRomanPSMT"/>
              </w:rPr>
              <w:t xml:space="preserve"> Кузнецова О. П. К вопросу о демографической безопасности России [Текст] / О. П. Кузнецова, А. Д. Косьмин // Проблемы современной экономики. – 2013. – № 3(47). – С. 165–171.</w:t>
            </w:r>
          </w:p>
          <w:p w:rsidR="00847A13" w:rsidRPr="00BF2D9D" w:rsidRDefault="00847A13" w:rsidP="00847A13">
            <w:pPr>
              <w:numPr>
                <w:ilvl w:val="0"/>
                <w:numId w:val="4"/>
              </w:numPr>
              <w:tabs>
                <w:tab w:val="num" w:pos="-51"/>
              </w:tabs>
              <w:autoSpaceDE w:val="0"/>
              <w:autoSpaceDN w:val="0"/>
              <w:adjustRightInd w:val="0"/>
              <w:ind w:left="-51" w:firstLine="411"/>
              <w:jc w:val="both"/>
            </w:pPr>
            <w:r w:rsidRPr="00BF2D9D">
              <w:rPr>
                <w:rFonts w:eastAsia="TimesNewRomanPSMT"/>
              </w:rPr>
              <w:t xml:space="preserve"> Кузнецова О. П. Межтерриториальная социально-экономическая асимметрия: сравнительный анализ (на материалах России, канадского Квебека, Казахстана, Украины и Франции) [Текст] / О. П. Кузнецова, Е. А. </w:t>
            </w:r>
            <w:proofErr w:type="spellStart"/>
            <w:r w:rsidRPr="00BF2D9D">
              <w:rPr>
                <w:rFonts w:eastAsia="TimesNewRomanPSMT"/>
              </w:rPr>
              <w:t>Юмаев</w:t>
            </w:r>
            <w:proofErr w:type="spellEnd"/>
            <w:r w:rsidRPr="00BF2D9D">
              <w:rPr>
                <w:rFonts w:eastAsia="TimesNewRomanPSMT"/>
              </w:rPr>
              <w:t xml:space="preserve"> // Известия Иркутской государственной экономической академии. – 2011. – № 3.</w:t>
            </w:r>
            <w:r w:rsidR="00BF2D9D" w:rsidRPr="00BF2D9D">
              <w:t xml:space="preserve">С. </w:t>
            </w:r>
            <w:r w:rsidR="00917266" w:rsidRPr="00BF2D9D">
              <w:rPr>
                <w:rFonts w:eastAsia="TimesNewRomanPSMT"/>
              </w:rPr>
              <w:t>43-47</w:t>
            </w:r>
          </w:p>
          <w:p w:rsidR="00CA702F" w:rsidRPr="00BF2D9D" w:rsidRDefault="00F84EBD" w:rsidP="00F84EBD">
            <w:pPr>
              <w:numPr>
                <w:ilvl w:val="0"/>
                <w:numId w:val="4"/>
              </w:numPr>
              <w:tabs>
                <w:tab w:val="num" w:pos="-51"/>
              </w:tabs>
              <w:autoSpaceDE w:val="0"/>
              <w:autoSpaceDN w:val="0"/>
              <w:adjustRightInd w:val="0"/>
              <w:ind w:left="-51" w:firstLine="411"/>
              <w:jc w:val="both"/>
            </w:pPr>
            <w:r w:rsidRPr="00BF2D9D">
              <w:rPr>
                <w:rFonts w:eastAsia="TimesNewRomanPSMT"/>
              </w:rPr>
              <w:t xml:space="preserve"> Кузнецова О.П. </w:t>
            </w:r>
            <w:r w:rsidRPr="00BF2D9D">
              <w:t xml:space="preserve">Стратегические планы </w:t>
            </w:r>
            <w:r w:rsidR="00B30271" w:rsidRPr="00BF2D9D">
              <w:t>субъектовРоссийской</w:t>
            </w:r>
            <w:r w:rsidRPr="00BF2D9D">
              <w:t xml:space="preserve"> Федерации и муниципальных образований</w:t>
            </w:r>
            <w:r w:rsidR="00205B80" w:rsidRPr="00BF2D9D">
              <w:t xml:space="preserve">и их реализация </w:t>
            </w:r>
            <w:r w:rsidR="002766F6" w:rsidRPr="00BF2D9D">
              <w:rPr>
                <w:iCs/>
              </w:rPr>
              <w:t>/</w:t>
            </w:r>
            <w:r w:rsidRPr="00BF2D9D">
              <w:rPr>
                <w:iCs/>
              </w:rPr>
              <w:t xml:space="preserve">Кузнецова О.П., </w:t>
            </w:r>
            <w:proofErr w:type="spellStart"/>
            <w:r w:rsidRPr="00BF2D9D">
              <w:rPr>
                <w:iCs/>
              </w:rPr>
              <w:t>Юмаев</w:t>
            </w:r>
            <w:proofErr w:type="spellEnd"/>
            <w:r w:rsidRPr="00BF2D9D">
              <w:rPr>
                <w:iCs/>
              </w:rPr>
              <w:t xml:space="preserve"> Е.А.</w:t>
            </w:r>
            <w:r w:rsidRPr="00BF2D9D">
              <w:br/>
            </w:r>
            <w:r w:rsidR="002766F6" w:rsidRPr="00BF2D9D">
              <w:t xml:space="preserve">// </w:t>
            </w:r>
            <w:hyperlink r:id="rId11" w:history="1">
              <w:r w:rsidRPr="00BF2D9D">
                <w:rPr>
                  <w:rStyle w:val="a6"/>
                  <w:color w:val="auto"/>
                  <w:u w:val="none"/>
                </w:rPr>
                <w:t>Омский научный вестник</w:t>
              </w:r>
            </w:hyperlink>
            <w:r w:rsidRPr="00BF2D9D">
              <w:t xml:space="preserve">. 2015. </w:t>
            </w:r>
            <w:hyperlink r:id="rId12" w:history="1">
              <w:r w:rsidRPr="00BF2D9D">
                <w:rPr>
                  <w:rStyle w:val="a6"/>
                  <w:color w:val="auto"/>
                  <w:u w:val="none"/>
                </w:rPr>
                <w:t>№ 4 (141)</w:t>
              </w:r>
            </w:hyperlink>
            <w:r w:rsidRPr="00BF2D9D">
              <w:t>. С. 248-251.</w:t>
            </w:r>
          </w:p>
          <w:p w:rsidR="00F84EBD" w:rsidRPr="00BF2D9D" w:rsidRDefault="002766F6" w:rsidP="00ED0256">
            <w:pPr>
              <w:numPr>
                <w:ilvl w:val="0"/>
                <w:numId w:val="4"/>
              </w:numPr>
              <w:tabs>
                <w:tab w:val="num" w:pos="-51"/>
              </w:tabs>
              <w:autoSpaceDE w:val="0"/>
              <w:autoSpaceDN w:val="0"/>
              <w:adjustRightInd w:val="0"/>
              <w:ind w:left="0" w:firstLine="374"/>
              <w:jc w:val="both"/>
            </w:pPr>
            <w:r w:rsidRPr="00BF2D9D">
              <w:rPr>
                <w:iCs/>
              </w:rPr>
              <w:t xml:space="preserve">Кузнецова О.П. </w:t>
            </w:r>
            <w:hyperlink r:id="rId13" w:history="1">
              <w:r w:rsidR="00F84EBD" w:rsidRPr="00BF2D9D">
                <w:rPr>
                  <w:rStyle w:val="a6"/>
                  <w:bCs/>
                  <w:color w:val="auto"/>
                  <w:u w:val="none"/>
                </w:rPr>
                <w:t>С</w:t>
              </w:r>
              <w:r w:rsidRPr="00BF2D9D">
                <w:rPr>
                  <w:rStyle w:val="a6"/>
                  <w:bCs/>
                  <w:color w:val="auto"/>
                  <w:u w:val="none"/>
                </w:rPr>
                <w:t>оциально-экономическое развитие городских округов Сибирского Федерального округа в условиях мирового финансово-экономического кризиса</w:t>
              </w:r>
            </w:hyperlink>
            <w:r w:rsidR="00F84EBD" w:rsidRPr="00BF2D9D">
              <w:br/>
            </w:r>
            <w:r w:rsidRPr="00BF2D9D">
              <w:rPr>
                <w:iCs/>
              </w:rPr>
              <w:t>/</w:t>
            </w:r>
            <w:r w:rsidR="00F84EBD" w:rsidRPr="00BF2D9D">
              <w:rPr>
                <w:iCs/>
              </w:rPr>
              <w:t xml:space="preserve">Кузнецова О.П., Кузнецов В.В., </w:t>
            </w:r>
            <w:proofErr w:type="spellStart"/>
            <w:r w:rsidR="00F84EBD" w:rsidRPr="00BF2D9D">
              <w:rPr>
                <w:iCs/>
              </w:rPr>
              <w:t>Юмаев</w:t>
            </w:r>
            <w:proofErr w:type="spellEnd"/>
            <w:r w:rsidR="00F84EBD" w:rsidRPr="00BF2D9D">
              <w:rPr>
                <w:iCs/>
              </w:rPr>
              <w:t xml:space="preserve"> Е.А.</w:t>
            </w:r>
            <w:r w:rsidR="00F84EBD" w:rsidRPr="00BF2D9D">
              <w:br/>
            </w:r>
            <w:r w:rsidRPr="00BF2D9D">
              <w:t xml:space="preserve">// </w:t>
            </w:r>
            <w:hyperlink r:id="rId14" w:history="1">
              <w:r w:rsidR="00F84EBD" w:rsidRPr="00BF2D9D">
                <w:rPr>
                  <w:rStyle w:val="a6"/>
                  <w:color w:val="auto"/>
                  <w:u w:val="none"/>
                </w:rPr>
                <w:t>Известия Иркутской государственной экономической академии</w:t>
              </w:r>
            </w:hyperlink>
            <w:r w:rsidR="00F84EBD" w:rsidRPr="00BF2D9D">
              <w:t xml:space="preserve">. 2012. </w:t>
            </w:r>
            <w:hyperlink r:id="rId15" w:history="1">
              <w:r w:rsidR="00F84EBD" w:rsidRPr="00BF2D9D">
                <w:rPr>
                  <w:rStyle w:val="a6"/>
                  <w:color w:val="auto"/>
                  <w:u w:val="none"/>
                </w:rPr>
                <w:t>№ 6</w:t>
              </w:r>
            </w:hyperlink>
            <w:r w:rsidR="00F84EBD" w:rsidRPr="00BF2D9D">
              <w:t>. С. 36-41.</w:t>
            </w:r>
          </w:p>
        </w:tc>
      </w:tr>
    </w:tbl>
    <w:p w:rsidR="00CA702F" w:rsidRPr="00BF2D9D" w:rsidRDefault="00CA702F" w:rsidP="00CA702F">
      <w:pPr>
        <w:pStyle w:val="a4"/>
        <w:rPr>
          <w:sz w:val="28"/>
          <w:szCs w:val="28"/>
        </w:rPr>
      </w:pPr>
    </w:p>
    <w:p w:rsidR="00CA702F" w:rsidRPr="00BF2D9D" w:rsidRDefault="00CA702F" w:rsidP="00614D52">
      <w:pPr>
        <w:jc w:val="center"/>
        <w:rPr>
          <w:b/>
          <w:sz w:val="28"/>
          <w:szCs w:val="28"/>
        </w:rPr>
      </w:pPr>
    </w:p>
    <w:p w:rsidR="00CA702F" w:rsidRPr="00BF2D9D" w:rsidRDefault="00CA702F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B12994" w:rsidRPr="00BF2D9D" w:rsidRDefault="00B12994" w:rsidP="00614D52">
      <w:pPr>
        <w:jc w:val="center"/>
        <w:rPr>
          <w:b/>
          <w:sz w:val="28"/>
          <w:szCs w:val="28"/>
        </w:rPr>
      </w:pPr>
    </w:p>
    <w:p w:rsidR="00614D52" w:rsidRPr="00BF2D9D" w:rsidRDefault="00614D52" w:rsidP="00614D52">
      <w:pPr>
        <w:jc w:val="center"/>
        <w:rPr>
          <w:b/>
          <w:sz w:val="28"/>
          <w:szCs w:val="28"/>
        </w:rPr>
      </w:pPr>
      <w:r w:rsidRPr="00BF2D9D">
        <w:rPr>
          <w:b/>
          <w:sz w:val="28"/>
          <w:szCs w:val="28"/>
        </w:rPr>
        <w:t>СВЕДЕНИЯ</w:t>
      </w:r>
    </w:p>
    <w:p w:rsidR="00614D52" w:rsidRPr="00BF2D9D" w:rsidRDefault="00614D52" w:rsidP="00614D52">
      <w:pPr>
        <w:jc w:val="center"/>
        <w:rPr>
          <w:b/>
          <w:sz w:val="28"/>
          <w:szCs w:val="28"/>
        </w:rPr>
      </w:pPr>
    </w:p>
    <w:p w:rsidR="00CA702F" w:rsidRPr="00BF2D9D" w:rsidRDefault="00614D52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 xml:space="preserve">о ведущей организации по диссертации  </w:t>
      </w:r>
      <w:r w:rsidR="00CA702F" w:rsidRPr="00BF2D9D">
        <w:rPr>
          <w:sz w:val="28"/>
          <w:szCs w:val="28"/>
        </w:rPr>
        <w:t>Савченко Евгения Евгеньевича</w:t>
      </w: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на тему: «Теоретико-методологические подходы к исследованию системообразующей инфраструктуры на этапе трансформации экономического пространства региона</w:t>
      </w:r>
      <w:r w:rsidRPr="00BF2D9D">
        <w:rPr>
          <w:b/>
          <w:sz w:val="28"/>
          <w:szCs w:val="28"/>
        </w:rPr>
        <w:t>»</w:t>
      </w:r>
    </w:p>
    <w:p w:rsidR="00CA702F" w:rsidRPr="00BF2D9D" w:rsidRDefault="00CA702F" w:rsidP="00CA702F">
      <w:pPr>
        <w:jc w:val="center"/>
        <w:rPr>
          <w:sz w:val="28"/>
          <w:szCs w:val="28"/>
        </w:rPr>
      </w:pPr>
      <w:r w:rsidRPr="00BF2D9D">
        <w:rPr>
          <w:sz w:val="28"/>
          <w:szCs w:val="28"/>
        </w:rPr>
        <w:t>представленной на соискание ученой степени доктора экономических наук  по специальности 08.00.05 – экономика и управление народным хозяйством: региональная экономика.</w:t>
      </w:r>
    </w:p>
    <w:p w:rsidR="00562AAF" w:rsidRPr="00BF2D9D" w:rsidRDefault="00562AAF" w:rsidP="00CA702F">
      <w:pPr>
        <w:jc w:val="center"/>
        <w:rPr>
          <w:sz w:val="28"/>
          <w:szCs w:val="28"/>
        </w:rPr>
      </w:pPr>
    </w:p>
    <w:p w:rsidR="00481915" w:rsidRPr="00BF2D9D" w:rsidRDefault="00481915" w:rsidP="00562AAF">
      <w:pPr>
        <w:jc w:val="center"/>
        <w:rPr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88"/>
        <w:gridCol w:w="2808"/>
        <w:gridCol w:w="9252"/>
      </w:tblGrid>
      <w:tr w:rsidR="00562AAF" w:rsidRPr="00BF2D9D">
        <w:trPr>
          <w:trHeight w:val="17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AF" w:rsidRPr="00BF2D9D" w:rsidRDefault="00562AAF" w:rsidP="008A1CEB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Полное  и сокращённое наименование  ведущей организации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AF" w:rsidRPr="00BF2D9D" w:rsidRDefault="00562AAF" w:rsidP="008A1CEB">
            <w:pPr>
              <w:jc w:val="center"/>
              <w:rPr>
                <w:b/>
                <w:sz w:val="26"/>
                <w:szCs w:val="26"/>
              </w:rPr>
            </w:pPr>
            <w:r w:rsidRPr="00BF2D9D">
              <w:rPr>
                <w:b/>
                <w:sz w:val="26"/>
                <w:szCs w:val="26"/>
              </w:rPr>
              <w:t>Почтовый адрес, телефон, адрес электронной почты, адрес официального сайта в сети «Интернет»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AF" w:rsidRPr="00BF2D9D" w:rsidRDefault="00562AAF" w:rsidP="00562AAF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F2D9D">
              <w:rPr>
                <w:b/>
                <w:sz w:val="26"/>
                <w:szCs w:val="26"/>
              </w:rPr>
              <w:t xml:space="preserve">Основные публикаций  работников ведущей организации  по теме диссертации в рецензируемых научных изданиях за последние 5 лет </w:t>
            </w:r>
            <w:proofErr w:type="gramEnd"/>
          </w:p>
          <w:p w:rsidR="00562AAF" w:rsidRPr="00BF2D9D" w:rsidRDefault="00562AAF" w:rsidP="008A1CEB">
            <w:pPr>
              <w:rPr>
                <w:b/>
                <w:sz w:val="26"/>
                <w:szCs w:val="26"/>
              </w:rPr>
            </w:pPr>
          </w:p>
        </w:tc>
      </w:tr>
      <w:tr w:rsidR="00562AAF" w:rsidRPr="007E02C9">
        <w:trPr>
          <w:trHeight w:val="322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AF" w:rsidRPr="00BF2D9D" w:rsidRDefault="00562AAF" w:rsidP="00FC080F">
            <w:pPr>
              <w:suppressAutoHyphens/>
              <w:jc w:val="center"/>
            </w:pPr>
            <w:r w:rsidRPr="00BF2D9D">
              <w:t>Федеральное государственное бюджетное образовательное учреждение высшего профессионального образования «</w:t>
            </w:r>
            <w:r w:rsidR="00FC080F" w:rsidRPr="00BF2D9D">
              <w:t>Санкт-Петербургский государственный экономический университет</w:t>
            </w:r>
            <w:r w:rsidRPr="00BF2D9D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AF" w:rsidRPr="00BF2D9D" w:rsidRDefault="00B12994" w:rsidP="008A1CEB">
            <w:pPr>
              <w:suppressAutoHyphens/>
              <w:jc w:val="center"/>
              <w:rPr>
                <w:shd w:val="clear" w:color="auto" w:fill="FFFFFF"/>
              </w:rPr>
            </w:pPr>
            <w:r w:rsidRPr="00BF2D9D">
              <w:t>Россия, 191023, Санкт-Петербург, улица Садовая, дом 21.</w:t>
            </w:r>
            <w:r w:rsidR="00562AAF" w:rsidRPr="00BF2D9D">
              <w:rPr>
                <w:shd w:val="clear" w:color="auto" w:fill="FFFFFF"/>
              </w:rPr>
              <w:t>;</w:t>
            </w:r>
          </w:p>
          <w:p w:rsidR="000D773D" w:rsidRDefault="00562AAF" w:rsidP="008A1CEB">
            <w:pPr>
              <w:suppressAutoHyphens/>
              <w:jc w:val="center"/>
              <w:rPr>
                <w:shd w:val="clear" w:color="auto" w:fill="FAFAF9"/>
              </w:rPr>
            </w:pPr>
            <w:r w:rsidRPr="00BF2D9D">
              <w:rPr>
                <w:shd w:val="clear" w:color="auto" w:fill="FFFFFF"/>
              </w:rPr>
              <w:t>тел.:</w:t>
            </w:r>
            <w:r w:rsidR="00D83FD1" w:rsidRPr="00BF2D9D">
              <w:t>(812) 458-97-58</w:t>
            </w:r>
            <w:r w:rsidR="00652221">
              <w:rPr>
                <w:shd w:val="clear" w:color="auto" w:fill="FAFAF9"/>
              </w:rPr>
              <w:t>;</w:t>
            </w:r>
          </w:p>
          <w:p w:rsidR="000D773D" w:rsidRPr="00090D6C" w:rsidRDefault="000D773D" w:rsidP="008A1CEB">
            <w:pPr>
              <w:suppressAutoHyphens/>
              <w:jc w:val="center"/>
              <w:rPr>
                <w:shd w:val="clear" w:color="auto" w:fill="FAFAF9"/>
              </w:rPr>
            </w:pPr>
            <w:r w:rsidRPr="00090D6C">
              <w:t>(812) 310-47-29;</w:t>
            </w:r>
          </w:p>
          <w:p w:rsidR="00090D6C" w:rsidRDefault="00652221" w:rsidP="008A1CEB">
            <w:pPr>
              <w:suppressAutoHyphens/>
              <w:jc w:val="center"/>
              <w:rPr>
                <w:shd w:val="clear" w:color="auto" w:fill="FAFAF9"/>
              </w:rPr>
            </w:pPr>
            <w:r>
              <w:rPr>
                <w:shd w:val="clear" w:color="auto" w:fill="FAFAF9"/>
              </w:rPr>
              <w:t xml:space="preserve"> адрес  электронной </w:t>
            </w:r>
            <w:r w:rsidR="00562AAF" w:rsidRPr="00BF2D9D">
              <w:rPr>
                <w:shd w:val="clear" w:color="auto" w:fill="FAFAF9"/>
              </w:rPr>
              <w:t>почты:</w:t>
            </w:r>
          </w:p>
          <w:p w:rsidR="00652221" w:rsidRDefault="00562AAF" w:rsidP="008A1CEB">
            <w:pPr>
              <w:suppressAutoHyphens/>
              <w:jc w:val="center"/>
            </w:pPr>
            <w:r w:rsidRPr="00BF2D9D">
              <w:rPr>
                <w:shd w:val="clear" w:color="auto" w:fill="FAFAF9"/>
              </w:rPr>
              <w:t xml:space="preserve"> </w:t>
            </w:r>
            <w:proofErr w:type="spellStart"/>
            <w:r w:rsidR="00652221" w:rsidRPr="00652221">
              <w:t>media@unecon.ru</w:t>
            </w:r>
            <w:proofErr w:type="spellEnd"/>
            <w:r w:rsidRPr="00BF2D9D">
              <w:t xml:space="preserve">; </w:t>
            </w:r>
          </w:p>
          <w:p w:rsidR="00652221" w:rsidRPr="00090D6C" w:rsidRDefault="00652221" w:rsidP="008A1CEB">
            <w:pPr>
              <w:suppressAutoHyphens/>
              <w:jc w:val="center"/>
            </w:pPr>
            <w:hyperlink r:id="rId16" w:history="1">
              <w:r w:rsidRPr="00090D6C">
                <w:rPr>
                  <w:rStyle w:val="a6"/>
                  <w:color w:val="auto"/>
                  <w:u w:val="none"/>
                </w:rPr>
                <w:t>dept.krep@unecon.ru</w:t>
              </w:r>
            </w:hyperlink>
            <w:r w:rsidR="00090D6C">
              <w:t>;</w:t>
            </w:r>
          </w:p>
          <w:p w:rsidR="00D83FD1" w:rsidRPr="00BF2D9D" w:rsidRDefault="00562AAF" w:rsidP="008A1CEB">
            <w:pPr>
              <w:suppressAutoHyphens/>
              <w:jc w:val="center"/>
            </w:pPr>
            <w:r w:rsidRPr="00BF2D9D">
              <w:t>адрес официального сайта в сети «Интернет»</w:t>
            </w:r>
          </w:p>
          <w:p w:rsidR="00562AAF" w:rsidRPr="00BF2D9D" w:rsidRDefault="00562AAF" w:rsidP="008A1CEB">
            <w:pPr>
              <w:suppressAutoHyphens/>
              <w:jc w:val="center"/>
            </w:pPr>
            <w:r w:rsidRPr="00BF2D9D">
              <w:t xml:space="preserve"> http://</w:t>
            </w:r>
            <w:r w:rsidR="00D83FD1" w:rsidRPr="00BF2D9D">
              <w:t>unecon</w:t>
            </w:r>
            <w:r w:rsidRPr="00BF2D9D">
              <w:t>.ru/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0F" w:rsidRPr="00BF2D9D" w:rsidRDefault="00FC080F" w:rsidP="00FC08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</w:rPr>
            </w:pPr>
            <w:bookmarkStart w:id="7" w:name="_Ref435350986"/>
            <w:r w:rsidRPr="00BF2D9D">
              <w:t xml:space="preserve">Дятлов С.А. Регионально-пространственные характеристики и пути преодоления цифрового неравенства в России / С.А. Дятлов, </w:t>
            </w:r>
            <w:proofErr w:type="spellStart"/>
            <w:r w:rsidRPr="00BF2D9D">
              <w:t>Т.А.Силищева</w:t>
            </w:r>
            <w:proofErr w:type="spellEnd"/>
            <w:r w:rsidRPr="00BF2D9D">
              <w:t xml:space="preserve"> // Экономика образования. – 2014. – №2. – С. 48–52.</w:t>
            </w:r>
            <w:bookmarkStart w:id="8" w:name="_Ref435568333"/>
            <w:bookmarkEnd w:id="7"/>
          </w:p>
          <w:p w:rsidR="00FC080F" w:rsidRPr="00BF2D9D" w:rsidRDefault="00FC080F" w:rsidP="00FC08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</w:rPr>
            </w:pPr>
            <w:proofErr w:type="spellStart"/>
            <w:r w:rsidRPr="00BF2D9D">
              <w:t>Тарасевич</w:t>
            </w:r>
            <w:proofErr w:type="spellEnd"/>
            <w:r w:rsidRPr="00BF2D9D">
              <w:t xml:space="preserve"> А.Л. Трансформация хозяйственной системы России и формирование стратегии развития экономики будущего / А.Л. </w:t>
            </w:r>
            <w:proofErr w:type="spellStart"/>
            <w:r w:rsidRPr="00BF2D9D">
              <w:t>Тарасевич</w:t>
            </w:r>
            <w:proofErr w:type="spellEnd"/>
            <w:r w:rsidRPr="00BF2D9D">
              <w:t xml:space="preserve">, Л.А. </w:t>
            </w:r>
            <w:proofErr w:type="spellStart"/>
            <w:r w:rsidRPr="00BF2D9D">
              <w:t>Миэринь</w:t>
            </w:r>
            <w:proofErr w:type="spellEnd"/>
            <w:r w:rsidRPr="00BF2D9D">
              <w:t xml:space="preserve">, А.И. </w:t>
            </w:r>
            <w:proofErr w:type="spellStart"/>
            <w:r w:rsidRPr="00BF2D9D">
              <w:t>Попов;науч</w:t>
            </w:r>
            <w:proofErr w:type="spellEnd"/>
            <w:r w:rsidRPr="00BF2D9D">
              <w:t xml:space="preserve">. ред. Л. А. </w:t>
            </w:r>
            <w:proofErr w:type="spellStart"/>
            <w:r w:rsidRPr="00BF2D9D">
              <w:t>Миэринь</w:t>
            </w:r>
            <w:proofErr w:type="spellEnd"/>
            <w:r w:rsidRPr="00BF2D9D">
              <w:t>, А. И. Попов //</w:t>
            </w:r>
            <w:r w:rsidR="00B52E25" w:rsidRPr="00BF2D9D">
              <w:t>Сборник трудов</w:t>
            </w:r>
            <w:r w:rsidRPr="00BF2D9D">
              <w:t xml:space="preserve"> Стратегия развития экономики России в условиях модернизации / </w:t>
            </w:r>
            <w:proofErr w:type="spellStart"/>
            <w:r w:rsidRPr="00BF2D9D">
              <w:t>С.-Петерб</w:t>
            </w:r>
            <w:proofErr w:type="spellEnd"/>
            <w:r w:rsidRPr="00BF2D9D">
              <w:t>. гос. ун-т экономики и финансов.– 2011. – С. 3–15.</w:t>
            </w:r>
            <w:bookmarkEnd w:id="8"/>
          </w:p>
          <w:p w:rsidR="00FC080F" w:rsidRPr="00BF2D9D" w:rsidRDefault="0026614B" w:rsidP="00FC08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</w:rPr>
            </w:pPr>
            <w:bookmarkStart w:id="9" w:name="_Ref422637695"/>
            <w:proofErr w:type="spellStart"/>
            <w:r w:rsidRPr="00BF2D9D">
              <w:t>Шопенко</w:t>
            </w:r>
            <w:proofErr w:type="spellEnd"/>
            <w:r w:rsidR="00FC080F" w:rsidRPr="00BF2D9D">
              <w:t xml:space="preserve"> Д. В. Инфраструктура как база модернизации региональной экономики / Д. В. </w:t>
            </w:r>
            <w:proofErr w:type="spellStart"/>
            <w:r w:rsidR="00FC080F" w:rsidRPr="00BF2D9D">
              <w:t>Шопенко</w:t>
            </w:r>
            <w:proofErr w:type="spellEnd"/>
            <w:r w:rsidR="00FC080F" w:rsidRPr="00BF2D9D">
              <w:t xml:space="preserve">, С. В. </w:t>
            </w:r>
            <w:proofErr w:type="spellStart"/>
            <w:r w:rsidR="00FC080F" w:rsidRPr="00BF2D9D">
              <w:t>Кельбах</w:t>
            </w:r>
            <w:proofErr w:type="spellEnd"/>
            <w:r w:rsidR="00FC080F" w:rsidRPr="00BF2D9D">
              <w:t xml:space="preserve"> // </w:t>
            </w:r>
            <w:proofErr w:type="spellStart"/>
            <w:r w:rsidR="00FC080F" w:rsidRPr="00BF2D9D">
              <w:t>Вестн</w:t>
            </w:r>
            <w:proofErr w:type="spellEnd"/>
            <w:r w:rsidR="00FC080F" w:rsidRPr="00BF2D9D">
              <w:t xml:space="preserve">. </w:t>
            </w:r>
            <w:proofErr w:type="spellStart"/>
            <w:r w:rsidR="00FC080F" w:rsidRPr="00BF2D9D">
              <w:t>СПбГЭУ</w:t>
            </w:r>
            <w:proofErr w:type="spellEnd"/>
            <w:r w:rsidR="00FC080F" w:rsidRPr="00BF2D9D">
              <w:t>. – 2015. – № 6(76). – Сер. Экономика.</w:t>
            </w:r>
            <w:bookmarkEnd w:id="9"/>
          </w:p>
          <w:p w:rsidR="00FC080F" w:rsidRPr="00BF2D9D" w:rsidRDefault="0026614B" w:rsidP="00FC080F">
            <w:pPr>
              <w:numPr>
                <w:ilvl w:val="0"/>
                <w:numId w:val="2"/>
              </w:numPr>
              <w:ind w:left="0" w:firstLine="0"/>
              <w:jc w:val="both"/>
            </w:pPr>
            <w:bookmarkStart w:id="10" w:name="_Ref422637789"/>
            <w:r w:rsidRPr="00BF2D9D">
              <w:t>Попов</w:t>
            </w:r>
            <w:r w:rsidR="00FC080F" w:rsidRPr="00BF2D9D">
              <w:t xml:space="preserve"> А. И. </w:t>
            </w:r>
            <w:proofErr w:type="spellStart"/>
            <w:r w:rsidR="00FC080F" w:rsidRPr="00BF2D9D">
              <w:t>Неоиндустриализация</w:t>
            </w:r>
            <w:proofErr w:type="spellEnd"/>
            <w:r w:rsidR="00FC080F" w:rsidRPr="00BF2D9D">
              <w:t xml:space="preserve"> российской экономики как условие устойчивого развития / А. И. Попов// </w:t>
            </w:r>
            <w:proofErr w:type="spellStart"/>
            <w:r w:rsidR="00FC080F" w:rsidRPr="00BF2D9D">
              <w:t>Изв</w:t>
            </w:r>
            <w:proofErr w:type="spellEnd"/>
            <w:r w:rsidR="00FC080F" w:rsidRPr="00BF2D9D">
              <w:t xml:space="preserve">. </w:t>
            </w:r>
            <w:proofErr w:type="spellStart"/>
            <w:r w:rsidR="00FC080F" w:rsidRPr="00BF2D9D">
              <w:t>СПбГЭУ</w:t>
            </w:r>
            <w:proofErr w:type="spellEnd"/>
            <w:r w:rsidR="00FC080F" w:rsidRPr="00BF2D9D">
              <w:t>. – 2014. – № 3.</w:t>
            </w:r>
            <w:bookmarkEnd w:id="10"/>
          </w:p>
          <w:p w:rsidR="00FC080F" w:rsidRPr="00BF2D9D" w:rsidRDefault="00FC080F" w:rsidP="00FC080F">
            <w:pPr>
              <w:numPr>
                <w:ilvl w:val="0"/>
                <w:numId w:val="2"/>
              </w:numPr>
              <w:ind w:left="0" w:firstLine="0"/>
              <w:jc w:val="both"/>
            </w:pPr>
            <w:bookmarkStart w:id="11" w:name="_Ref423007126"/>
            <w:proofErr w:type="spellStart"/>
            <w:r w:rsidRPr="00BF2D9D">
              <w:t>Эмирова</w:t>
            </w:r>
            <w:proofErr w:type="spellEnd"/>
            <w:r w:rsidRPr="00BF2D9D">
              <w:t xml:space="preserve"> А. Е. Трансформация транспортных систем в условиях глобализации мировой экономики / А. Е. </w:t>
            </w:r>
            <w:proofErr w:type="spellStart"/>
            <w:r w:rsidRPr="00BF2D9D">
              <w:t>Эмирова</w:t>
            </w:r>
            <w:proofErr w:type="spellEnd"/>
            <w:r w:rsidRPr="00BF2D9D">
              <w:t xml:space="preserve"> // Научный журнал НИУ ИТМО. – Сер. Экономика и экологический менеджмент. – 2014. – № 2.</w:t>
            </w:r>
            <w:bookmarkEnd w:id="11"/>
          </w:p>
          <w:p w:rsidR="00FC080F" w:rsidRPr="00BF2D9D" w:rsidRDefault="0026614B" w:rsidP="00E41BEE">
            <w:pPr>
              <w:numPr>
                <w:ilvl w:val="0"/>
                <w:numId w:val="2"/>
              </w:numPr>
              <w:ind w:left="0" w:firstLine="0"/>
              <w:jc w:val="both"/>
            </w:pPr>
            <w:bookmarkStart w:id="12" w:name="_Ref423179313"/>
            <w:r w:rsidRPr="00BF2D9D">
              <w:t>Щербаков</w:t>
            </w:r>
            <w:r w:rsidR="00FC080F" w:rsidRPr="00BF2D9D">
              <w:t xml:space="preserve"> В. В. Сопряженность тенденций регионализации экономики и развития инфраструктуры логистического сервиса / В. В. Щербаков // Известия. – 2012. – № 3.</w:t>
            </w:r>
            <w:bookmarkEnd w:id="12"/>
          </w:p>
          <w:p w:rsidR="00481915" w:rsidRPr="00BF2D9D" w:rsidRDefault="003F70F3" w:rsidP="00E41B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Семин П. А. Транспортная интеграция в СНГ : состояние, проблемы</w:t>
            </w:r>
            <w:proofErr w:type="gramStart"/>
            <w:r w:rsidRPr="00BF2D9D">
              <w:rPr>
                <w:rFonts w:eastAsia="TimesNewRomanPSMT"/>
              </w:rPr>
              <w:t>,м</w:t>
            </w:r>
            <w:proofErr w:type="gramEnd"/>
            <w:r w:rsidRPr="00BF2D9D">
              <w:rPr>
                <w:rFonts w:eastAsia="TimesNewRomanPSMT"/>
              </w:rPr>
              <w:t xml:space="preserve">еханизмы развития [Текст] / П. А. Семин, А.В. Харламов. – </w:t>
            </w:r>
            <w:r w:rsidR="00DD7CFD" w:rsidRPr="00BF2D9D">
              <w:rPr>
                <w:rFonts w:eastAsia="TimesNewRoman"/>
              </w:rPr>
              <w:t xml:space="preserve">Монография: Изд-во </w:t>
            </w:r>
            <w:proofErr w:type="spellStart"/>
            <w:r w:rsidR="00DD7CFD" w:rsidRPr="00BF2D9D">
              <w:rPr>
                <w:rFonts w:eastAsia="TimesNewRoman"/>
              </w:rPr>
              <w:t>СПбГЭУ</w:t>
            </w:r>
            <w:proofErr w:type="spellEnd"/>
            <w:r w:rsidR="00DD7CFD" w:rsidRPr="00BF2D9D">
              <w:rPr>
                <w:rFonts w:eastAsia="TimesNewRoman"/>
              </w:rPr>
              <w:t>, 2014. – 139 с.</w:t>
            </w:r>
          </w:p>
          <w:p w:rsidR="000A5B64" w:rsidRPr="00BF2D9D" w:rsidRDefault="000A5B64" w:rsidP="00B302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Малеева Т. В. Территориальное планирование в системе управления</w:t>
            </w:r>
          </w:p>
          <w:p w:rsidR="000A5B64" w:rsidRPr="00BF2D9D" w:rsidRDefault="000A5B64" w:rsidP="00B3027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социально-экономическим развитием России [Тек</w:t>
            </w:r>
            <w:r w:rsidR="00B30271" w:rsidRPr="00BF2D9D">
              <w:rPr>
                <w:rFonts w:eastAsia="TimesNewRomanPSMT"/>
              </w:rPr>
              <w:t xml:space="preserve">ст] / Т. В. Малеева, Е. С. </w:t>
            </w:r>
            <w:proofErr w:type="spellStart"/>
            <w:r w:rsidR="00B30271" w:rsidRPr="00BF2D9D">
              <w:rPr>
                <w:rFonts w:eastAsia="TimesNewRomanPSMT"/>
              </w:rPr>
              <w:t>Мище</w:t>
            </w:r>
            <w:r w:rsidRPr="00BF2D9D">
              <w:rPr>
                <w:rFonts w:eastAsia="TimesNewRomanPSMT"/>
              </w:rPr>
              <w:t>ряков</w:t>
            </w:r>
            <w:proofErr w:type="spellEnd"/>
            <w:r w:rsidRPr="00BF2D9D">
              <w:rPr>
                <w:rFonts w:eastAsia="TimesNewRomanPSMT"/>
              </w:rPr>
              <w:t xml:space="preserve"> // Научно-технические ведомости Санкт-Петербургского государственного</w:t>
            </w:r>
          </w:p>
          <w:p w:rsidR="007B53EA" w:rsidRPr="00BF2D9D" w:rsidRDefault="000A5B64" w:rsidP="00B3027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политехнического университета. Экономические науки. – 2012. – № 2-2(144). – С. 49–52.</w:t>
            </w:r>
          </w:p>
          <w:p w:rsidR="000A5B64" w:rsidRPr="00BF2D9D" w:rsidRDefault="000A5B64" w:rsidP="00E41B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69"/>
              <w:jc w:val="both"/>
              <w:rPr>
                <w:rFonts w:eastAsia="TimesNewRomanPSMT"/>
              </w:rPr>
            </w:pPr>
            <w:proofErr w:type="spellStart"/>
            <w:r w:rsidRPr="00BF2D9D">
              <w:rPr>
                <w:rFonts w:eastAsia="TimesNewRomanPSMT"/>
              </w:rPr>
              <w:t>Кайсарова</w:t>
            </w:r>
            <w:proofErr w:type="spellEnd"/>
            <w:r w:rsidRPr="00BF2D9D">
              <w:rPr>
                <w:rFonts w:eastAsia="TimesNewRomanPSMT"/>
              </w:rPr>
              <w:t xml:space="preserve"> В. П. Анализ развития общественного сектора сферы услуг</w:t>
            </w:r>
          </w:p>
          <w:p w:rsidR="000A5B64" w:rsidRPr="00BF2D9D" w:rsidRDefault="000A5B64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в теории и практике государственного и муниципального управления [Текст]</w:t>
            </w:r>
          </w:p>
          <w:p w:rsidR="000A5B64" w:rsidRPr="00BF2D9D" w:rsidRDefault="000A5B64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/ В. П. </w:t>
            </w:r>
            <w:proofErr w:type="spellStart"/>
            <w:r w:rsidRPr="00BF2D9D">
              <w:rPr>
                <w:rFonts w:eastAsia="TimesNewRomanPSMT"/>
              </w:rPr>
              <w:t>Кайсарова</w:t>
            </w:r>
            <w:proofErr w:type="spellEnd"/>
            <w:r w:rsidRPr="00BF2D9D">
              <w:rPr>
                <w:rFonts w:eastAsia="TimesNewRomanPSMT"/>
              </w:rPr>
              <w:t>, Т. В. Малеева // Научно-технические ведомости Санкт-Петербургского государственного политехнического университета. Экономическиенауки. – 2011. – № 1(114). – С. 11–17.</w:t>
            </w:r>
          </w:p>
          <w:p w:rsidR="007B53EA" w:rsidRPr="00BF2D9D" w:rsidRDefault="007B53EA" w:rsidP="00E41B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Малеева Т. В. Перспективы развития агломераций в России [Текст]</w:t>
            </w:r>
          </w:p>
          <w:p w:rsidR="007B53EA" w:rsidRPr="00BF2D9D" w:rsidRDefault="007B53EA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/ Т. В. Малеева, Л. Г. Селютина // Теория и практика общественного развития. – 2014. – № 10. – С. 124–126.</w:t>
            </w:r>
          </w:p>
          <w:p w:rsidR="007B53EA" w:rsidRPr="00BF2D9D" w:rsidRDefault="007B53EA" w:rsidP="00E41B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69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Малеева Т. В. Пассажирские транспортные услуги в </w:t>
            </w:r>
            <w:proofErr w:type="gramStart"/>
            <w:r w:rsidRPr="00BF2D9D">
              <w:rPr>
                <w:rFonts w:eastAsia="TimesNewRomanPSMT"/>
              </w:rPr>
              <w:t>агломерационных</w:t>
            </w:r>
            <w:proofErr w:type="gramEnd"/>
          </w:p>
          <w:p w:rsidR="007B53EA" w:rsidRPr="00BF2D9D" w:rsidRDefault="007B53EA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формах расселения [Текст]</w:t>
            </w:r>
            <w:proofErr w:type="gramStart"/>
            <w:r w:rsidRPr="00BF2D9D">
              <w:rPr>
                <w:rFonts w:eastAsia="TimesNewRomanPSMT"/>
              </w:rPr>
              <w:t xml:space="preserve"> :</w:t>
            </w:r>
            <w:proofErr w:type="gramEnd"/>
            <w:r w:rsidRPr="00BF2D9D">
              <w:rPr>
                <w:rFonts w:eastAsia="TimesNewRomanPSMT"/>
              </w:rPr>
              <w:t xml:space="preserve"> монография / Т. В. Малеева, А. А. Смирнов. – СПб</w:t>
            </w:r>
            <w:proofErr w:type="gramStart"/>
            <w:r w:rsidRPr="00BF2D9D">
              <w:rPr>
                <w:rFonts w:eastAsia="TimesNewRomanPSMT"/>
              </w:rPr>
              <w:t>.,</w:t>
            </w:r>
            <w:proofErr w:type="gramEnd"/>
          </w:p>
          <w:p w:rsidR="007B53EA" w:rsidRPr="00BF2D9D" w:rsidRDefault="007B53EA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2012.</w:t>
            </w:r>
          </w:p>
          <w:p w:rsidR="007B53EA" w:rsidRPr="00BF2D9D" w:rsidRDefault="002F0257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11.  </w:t>
            </w:r>
            <w:r w:rsidR="007B53EA" w:rsidRPr="00BF2D9D">
              <w:rPr>
                <w:rFonts w:eastAsia="TimesNewRomanPSMT"/>
              </w:rPr>
              <w:t>Логинова Н. А. Развитие синергетики как теоретико-методологической</w:t>
            </w:r>
          </w:p>
          <w:p w:rsidR="007B53EA" w:rsidRPr="00BF2D9D" w:rsidRDefault="007B53EA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платформы организации и управления в социально-экономических системах</w:t>
            </w:r>
          </w:p>
          <w:p w:rsidR="007B53EA" w:rsidRPr="00BF2D9D" w:rsidRDefault="007B53EA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[Текст] / Н. А. Логинова // </w:t>
            </w:r>
            <w:proofErr w:type="spellStart"/>
            <w:r w:rsidRPr="00BF2D9D">
              <w:rPr>
                <w:rFonts w:eastAsia="TimesNewRomanPSMT"/>
              </w:rPr>
              <w:t>Вестн</w:t>
            </w:r>
            <w:r w:rsidR="002424AC" w:rsidRPr="00BF2D9D">
              <w:rPr>
                <w:rFonts w:eastAsia="TimesNewRomanPSMT"/>
              </w:rPr>
              <w:t>ик</w:t>
            </w:r>
            <w:r w:rsidRPr="00BF2D9D">
              <w:rPr>
                <w:rFonts w:eastAsia="TimesNewRomanPSMT"/>
              </w:rPr>
              <w:t>ИНЖЭКОНа</w:t>
            </w:r>
            <w:proofErr w:type="spellEnd"/>
            <w:r w:rsidRPr="00BF2D9D">
              <w:rPr>
                <w:rFonts w:eastAsia="TimesNewRomanPSMT"/>
              </w:rPr>
              <w:t>. – Сер. Экономика. – 2011. – № 1. –С. 29–33.</w:t>
            </w:r>
          </w:p>
          <w:p w:rsidR="007B53EA" w:rsidRPr="00BF2D9D" w:rsidRDefault="002F0257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12.  </w:t>
            </w:r>
            <w:r w:rsidR="007B53EA" w:rsidRPr="00BF2D9D">
              <w:rPr>
                <w:rFonts w:eastAsia="TimesNewRomanPSMT"/>
              </w:rPr>
              <w:t xml:space="preserve">Логинова Н. А. Управление взаимодействиями на рынке </w:t>
            </w:r>
            <w:proofErr w:type="gramStart"/>
            <w:r w:rsidR="007B53EA" w:rsidRPr="00BF2D9D">
              <w:rPr>
                <w:rFonts w:eastAsia="TimesNewRomanPSMT"/>
              </w:rPr>
              <w:t>транспортных</w:t>
            </w:r>
            <w:proofErr w:type="gramEnd"/>
          </w:p>
          <w:p w:rsidR="007B53EA" w:rsidRPr="00BF2D9D" w:rsidRDefault="007B53EA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услуг [Текст]</w:t>
            </w:r>
            <w:proofErr w:type="gramStart"/>
            <w:r w:rsidRPr="00BF2D9D">
              <w:rPr>
                <w:rFonts w:eastAsia="TimesNewRomanPSMT"/>
              </w:rPr>
              <w:t xml:space="preserve"> :</w:t>
            </w:r>
            <w:proofErr w:type="gramEnd"/>
            <w:r w:rsidRPr="00BF2D9D">
              <w:rPr>
                <w:rFonts w:eastAsia="TimesNewRomanPSMT"/>
              </w:rPr>
              <w:t xml:space="preserve"> монография / Н. А. Логинова. СПб</w:t>
            </w:r>
            <w:proofErr w:type="gramStart"/>
            <w:r w:rsidRPr="00BF2D9D">
              <w:rPr>
                <w:rFonts w:eastAsia="TimesNewRomanPSMT"/>
              </w:rPr>
              <w:t xml:space="preserve">., </w:t>
            </w:r>
            <w:proofErr w:type="gramEnd"/>
            <w:r w:rsidRPr="00BF2D9D">
              <w:rPr>
                <w:rFonts w:eastAsia="TimesNewRomanPSMT"/>
              </w:rPr>
              <w:t>2012.</w:t>
            </w:r>
          </w:p>
          <w:p w:rsidR="007B53EA" w:rsidRPr="00BF2D9D" w:rsidRDefault="002F0257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13. </w:t>
            </w:r>
            <w:r w:rsidR="007B53EA" w:rsidRPr="00BF2D9D">
              <w:rPr>
                <w:rFonts w:eastAsia="TimesNewRomanPSMT"/>
              </w:rPr>
              <w:t>Боголюбов, В. С. Сущность региональной инфраструктуры туризма</w:t>
            </w:r>
          </w:p>
          <w:p w:rsidR="007B53EA" w:rsidRPr="00BF2D9D" w:rsidRDefault="007B53EA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[Текст] / В. С. Боголюбов, Д. Ф. </w:t>
            </w:r>
            <w:proofErr w:type="spellStart"/>
            <w:r w:rsidRPr="00BF2D9D">
              <w:rPr>
                <w:rFonts w:eastAsia="TimesNewRomanPSMT"/>
              </w:rPr>
              <w:t>Василиха</w:t>
            </w:r>
            <w:proofErr w:type="spellEnd"/>
            <w:r w:rsidRPr="00BF2D9D">
              <w:rPr>
                <w:rFonts w:eastAsia="TimesNewRomanPSMT"/>
              </w:rPr>
              <w:t xml:space="preserve"> // </w:t>
            </w:r>
            <w:proofErr w:type="spellStart"/>
            <w:r w:rsidRPr="00BF2D9D">
              <w:rPr>
                <w:rFonts w:eastAsia="TimesNewRomanPSMT"/>
              </w:rPr>
              <w:t>Вестн</w:t>
            </w:r>
            <w:r w:rsidR="002424AC" w:rsidRPr="00BF2D9D">
              <w:rPr>
                <w:rFonts w:eastAsia="TimesNewRomanPSMT"/>
              </w:rPr>
              <w:t>ик</w:t>
            </w:r>
            <w:r w:rsidRPr="00BF2D9D">
              <w:rPr>
                <w:rFonts w:eastAsia="TimesNewRomanPSMT"/>
              </w:rPr>
              <w:t>ИНЖЭКОНа</w:t>
            </w:r>
            <w:proofErr w:type="spellEnd"/>
            <w:r w:rsidRPr="00BF2D9D">
              <w:rPr>
                <w:rFonts w:eastAsia="TimesNewRomanPSMT"/>
              </w:rPr>
              <w:t>. – Сер. Экономика. – 2012. – № 7(58). – С. 120–126.</w:t>
            </w:r>
          </w:p>
          <w:p w:rsidR="007B53EA" w:rsidRPr="00BF2D9D" w:rsidRDefault="002F0257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14.  </w:t>
            </w:r>
            <w:proofErr w:type="spellStart"/>
            <w:r w:rsidR="00392051" w:rsidRPr="00BF2D9D">
              <w:rPr>
                <w:rFonts w:eastAsia="TimesNewRomanPSMT"/>
              </w:rPr>
              <w:t>Миропольский</w:t>
            </w:r>
            <w:proofErr w:type="spellEnd"/>
            <w:r w:rsidR="00392051" w:rsidRPr="00BF2D9D">
              <w:rPr>
                <w:rFonts w:eastAsia="TimesNewRomanPSMT"/>
              </w:rPr>
              <w:t xml:space="preserve"> Д. Ю. Принцип системности в теоретической экономике [Текст] / Д. Ю. </w:t>
            </w:r>
            <w:proofErr w:type="spellStart"/>
            <w:r w:rsidR="00392051" w:rsidRPr="00BF2D9D">
              <w:rPr>
                <w:rFonts w:eastAsia="TimesNewRomanPSMT"/>
              </w:rPr>
              <w:t>Миропольский</w:t>
            </w:r>
            <w:proofErr w:type="spellEnd"/>
            <w:r w:rsidR="00392051" w:rsidRPr="00BF2D9D">
              <w:rPr>
                <w:rFonts w:eastAsia="TimesNewRomanPSMT"/>
              </w:rPr>
              <w:t xml:space="preserve"> // Проблемы современной экономики. – 2011. – № 1. – С. 30–35.</w:t>
            </w:r>
          </w:p>
          <w:p w:rsidR="002F0257" w:rsidRPr="00BF2D9D" w:rsidRDefault="002F0257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15.  Логинова Н. А. Управление взаимодействиями на рынке </w:t>
            </w:r>
            <w:proofErr w:type="gramStart"/>
            <w:r w:rsidRPr="00BF2D9D">
              <w:rPr>
                <w:rFonts w:eastAsia="TimesNewRomanPSMT"/>
              </w:rPr>
              <w:t>транспортных</w:t>
            </w:r>
            <w:proofErr w:type="gramEnd"/>
          </w:p>
          <w:p w:rsidR="002F0257" w:rsidRPr="00BF2D9D" w:rsidRDefault="002F0257" w:rsidP="00E41BE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услуг [Текст]</w:t>
            </w:r>
            <w:proofErr w:type="gramStart"/>
            <w:r w:rsidRPr="00BF2D9D">
              <w:rPr>
                <w:rFonts w:eastAsia="TimesNewRomanPSMT"/>
              </w:rPr>
              <w:t xml:space="preserve"> :</w:t>
            </w:r>
            <w:proofErr w:type="gramEnd"/>
            <w:r w:rsidRPr="00BF2D9D">
              <w:rPr>
                <w:rFonts w:eastAsia="TimesNewRomanPSMT"/>
              </w:rPr>
              <w:t xml:space="preserve"> монография / Н. А. Логинова. </w:t>
            </w:r>
            <w:r w:rsidR="002424AC" w:rsidRPr="00BF2D9D">
              <w:t>Издательство: </w:t>
            </w:r>
            <w:proofErr w:type="spellStart"/>
            <w:r w:rsidR="002424AC" w:rsidRPr="00BF2D9D">
              <w:t>СПбГИЭУ</w:t>
            </w:r>
            <w:r w:rsidR="0026614B" w:rsidRPr="00BF2D9D">
              <w:t>,Санкт-Петербург</w:t>
            </w:r>
            <w:proofErr w:type="spellEnd"/>
            <w:r w:rsidR="0026614B" w:rsidRPr="00BF2D9D">
              <w:t xml:space="preserve"> </w:t>
            </w:r>
            <w:r w:rsidR="00514DFE" w:rsidRPr="00BF2D9D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1p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p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D9D">
              <w:rPr>
                <w:rFonts w:eastAsia="TimesNewRomanPSMT"/>
              </w:rPr>
              <w:t>, 2012.</w:t>
            </w:r>
          </w:p>
          <w:p w:rsidR="0026614B" w:rsidRPr="00BF2D9D" w:rsidRDefault="0026614B" w:rsidP="0026614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16. Малеева Т. В. Проблемы и перспективы развития пассажирских транс-</w:t>
            </w:r>
          </w:p>
          <w:p w:rsidR="0026614B" w:rsidRPr="00BF2D9D" w:rsidRDefault="0026614B" w:rsidP="0026614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 xml:space="preserve">портных услуг в агломерациях [Текст] / Т. В. Малеева, А. А. Смирнов // </w:t>
            </w:r>
            <w:proofErr w:type="spellStart"/>
            <w:r w:rsidRPr="00BF2D9D">
              <w:rPr>
                <w:rFonts w:eastAsia="TimesNewRomanPSMT"/>
              </w:rPr>
              <w:t>Kant</w:t>
            </w:r>
            <w:proofErr w:type="spellEnd"/>
            <w:r w:rsidRPr="00BF2D9D">
              <w:rPr>
                <w:rFonts w:eastAsia="TimesNewRomanPSMT"/>
              </w:rPr>
              <w:t>. –</w:t>
            </w:r>
          </w:p>
          <w:p w:rsidR="002F0257" w:rsidRDefault="0026614B" w:rsidP="0026614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BF2D9D">
              <w:rPr>
                <w:rFonts w:eastAsia="TimesNewRomanPSMT"/>
              </w:rPr>
              <w:t>2012. – № 1. – С. 88–92.</w:t>
            </w:r>
          </w:p>
          <w:p w:rsidR="00CA1619" w:rsidRPr="00CA1619" w:rsidRDefault="00D333E9" w:rsidP="00CA1619">
            <w:pPr>
              <w:autoSpaceDE w:val="0"/>
              <w:autoSpaceDN w:val="0"/>
              <w:adjustRightInd w:val="0"/>
              <w:rPr>
                <w:i/>
                <w:iCs/>
                <w:color w:val="00008F"/>
              </w:rPr>
            </w:pPr>
            <w:r>
              <w:rPr>
                <w:rFonts w:eastAsia="TimesNewRomanPSMT"/>
              </w:rPr>
              <w:t>17</w:t>
            </w:r>
            <w:r w:rsidRPr="00CA1619">
              <w:rPr>
                <w:rFonts w:eastAsia="TimesNewRomanPSMT"/>
              </w:rPr>
              <w:t xml:space="preserve">. </w:t>
            </w:r>
            <w:r w:rsidRPr="00CA1619">
              <w:rPr>
                <w:iCs/>
              </w:rPr>
              <w:t xml:space="preserve">Разумовский В.М.Формирование интеграционного пространства в российско-китайском пограничье </w:t>
            </w:r>
            <w:r w:rsidRPr="00CA1619">
              <w:rPr>
                <w:rFonts w:eastAsia="TimesNewRomanPSMT"/>
              </w:rPr>
              <w:t>[Текст]</w:t>
            </w:r>
            <w:proofErr w:type="gramStart"/>
            <w:r w:rsidRPr="00CA1619">
              <w:rPr>
                <w:rFonts w:eastAsia="TimesNewRomanPSMT"/>
              </w:rPr>
              <w:t xml:space="preserve"> :</w:t>
            </w:r>
            <w:proofErr w:type="gramEnd"/>
            <w:r w:rsidRPr="00CA1619">
              <w:rPr>
                <w:rFonts w:eastAsia="TimesNewRomanPSMT"/>
              </w:rPr>
              <w:t xml:space="preserve"> /</w:t>
            </w:r>
            <w:r w:rsidRPr="00CA1619">
              <w:rPr>
                <w:iCs/>
              </w:rPr>
              <w:t xml:space="preserve"> В.М. Разумовский,  А.Ю. Целовальников</w:t>
            </w:r>
            <w:r w:rsidR="00CA1619" w:rsidRPr="00CA1619">
              <w:rPr>
                <w:iCs/>
              </w:rPr>
              <w:t xml:space="preserve"> // </w:t>
            </w:r>
            <w:r w:rsidRPr="00CA1619">
              <w:rPr>
                <w:iCs/>
              </w:rPr>
              <w:t xml:space="preserve"> </w:t>
            </w:r>
            <w:r w:rsidRPr="00CA1619">
              <w:t xml:space="preserve">Сборник трудов: </w:t>
            </w:r>
            <w:hyperlink r:id="rId18" w:history="1">
              <w:r w:rsidRPr="00CA1619">
                <w:rPr>
                  <w:rStyle w:val="a6"/>
                  <w:color w:val="auto"/>
                  <w:u w:val="none"/>
                </w:rPr>
                <w:t xml:space="preserve">Современная </w:t>
              </w:r>
              <w:proofErr w:type="spellStart"/>
              <w:r w:rsidRPr="00CA1619">
                <w:rPr>
                  <w:rStyle w:val="a6"/>
                  <w:color w:val="auto"/>
                  <w:u w:val="none"/>
                </w:rPr>
                <w:t>регионалистика</w:t>
              </w:r>
              <w:proofErr w:type="spellEnd"/>
              <w:r w:rsidRPr="00CA1619">
                <w:rPr>
                  <w:rStyle w:val="a6"/>
                  <w:color w:val="auto"/>
                  <w:u w:val="none"/>
                </w:rPr>
                <w:t>: структура, проблемы, перспективы</w:t>
              </w:r>
            </w:hyperlink>
            <w:r w:rsidRPr="00CA1619">
              <w:t xml:space="preserve">. </w:t>
            </w:r>
            <w:proofErr w:type="spellStart"/>
            <w:r w:rsidR="00CA1619" w:rsidRPr="00CA1619">
              <w:t>С.-Петерб</w:t>
            </w:r>
            <w:proofErr w:type="spellEnd"/>
            <w:r w:rsidR="00CA1619" w:rsidRPr="00CA1619">
              <w:t xml:space="preserve">. </w:t>
            </w:r>
            <w:proofErr w:type="spellStart"/>
            <w:r w:rsidR="00CA1619" w:rsidRPr="00CA1619">
              <w:t>гос</w:t>
            </w:r>
            <w:proofErr w:type="spellEnd"/>
            <w:r w:rsidR="00CA1619" w:rsidRPr="00CA1619">
              <w:t xml:space="preserve">. </w:t>
            </w:r>
            <w:proofErr w:type="spellStart"/>
            <w:r w:rsidR="00CA1619" w:rsidRPr="00CA1619">
              <w:t>экономикий</w:t>
            </w:r>
            <w:proofErr w:type="spellEnd"/>
            <w:r w:rsidR="00CA1619" w:rsidRPr="00CA1619">
              <w:t xml:space="preserve"> университет.– 2013. – С. 285–292.</w:t>
            </w:r>
          </w:p>
          <w:p w:rsidR="00D333E9" w:rsidRPr="00ED0256" w:rsidRDefault="00D333E9" w:rsidP="00CA1619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</w:rPr>
            </w:pPr>
          </w:p>
        </w:tc>
      </w:tr>
    </w:tbl>
    <w:p w:rsidR="00562AAF" w:rsidRPr="007E02C9" w:rsidRDefault="00562AAF" w:rsidP="00614D52">
      <w:pPr>
        <w:jc w:val="center"/>
        <w:rPr>
          <w:sz w:val="28"/>
          <w:szCs w:val="28"/>
        </w:rPr>
      </w:pPr>
    </w:p>
    <w:sectPr w:rsidR="00562AAF" w:rsidRPr="007E02C9" w:rsidSect="00503D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12FA"/>
    <w:multiLevelType w:val="multilevel"/>
    <w:tmpl w:val="FB603788"/>
    <w:lvl w:ilvl="0">
      <w:start w:val="1"/>
      <w:numFmt w:val="decimal"/>
      <w:pStyle w:val="a"/>
      <w:suff w:val="space"/>
      <w:lvlText w:val="%1"/>
      <w:lvlJc w:val="left"/>
      <w:pPr>
        <w:ind w:left="113" w:firstLine="454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AE622A"/>
    <w:multiLevelType w:val="hybridMultilevel"/>
    <w:tmpl w:val="3004996E"/>
    <w:lvl w:ilvl="0" w:tplc="0419000F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415C8"/>
    <w:multiLevelType w:val="hybridMultilevel"/>
    <w:tmpl w:val="333E5E68"/>
    <w:lvl w:ilvl="0" w:tplc="354CE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222E2"/>
    <w:multiLevelType w:val="hybridMultilevel"/>
    <w:tmpl w:val="333E5E68"/>
    <w:lvl w:ilvl="0" w:tplc="354CED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E31EE1"/>
    <w:multiLevelType w:val="hybridMultilevel"/>
    <w:tmpl w:val="333E5E68"/>
    <w:lvl w:ilvl="0" w:tplc="354CE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CB0BAA"/>
    <w:multiLevelType w:val="hybridMultilevel"/>
    <w:tmpl w:val="333E5E68"/>
    <w:lvl w:ilvl="0" w:tplc="354CE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203FE"/>
    <w:multiLevelType w:val="hybridMultilevel"/>
    <w:tmpl w:val="3004996E"/>
    <w:lvl w:ilvl="0" w:tplc="0419000F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6E27AA"/>
    <w:multiLevelType w:val="hybridMultilevel"/>
    <w:tmpl w:val="333E5E68"/>
    <w:lvl w:ilvl="0" w:tplc="354CE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B6A81"/>
    <w:multiLevelType w:val="hybridMultilevel"/>
    <w:tmpl w:val="82266F68"/>
    <w:lvl w:ilvl="0" w:tplc="5470E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503D3E"/>
    <w:rsid w:val="00017609"/>
    <w:rsid w:val="000778B5"/>
    <w:rsid w:val="00082017"/>
    <w:rsid w:val="00090D6C"/>
    <w:rsid w:val="000A5B64"/>
    <w:rsid w:val="000D773D"/>
    <w:rsid w:val="000E2147"/>
    <w:rsid w:val="001E1F19"/>
    <w:rsid w:val="001F723C"/>
    <w:rsid w:val="00205B80"/>
    <w:rsid w:val="00205C17"/>
    <w:rsid w:val="002137A5"/>
    <w:rsid w:val="00216A85"/>
    <w:rsid w:val="002424AC"/>
    <w:rsid w:val="0026614B"/>
    <w:rsid w:val="002766F6"/>
    <w:rsid w:val="0028467F"/>
    <w:rsid w:val="002C02D7"/>
    <w:rsid w:val="002C26A9"/>
    <w:rsid w:val="002D0577"/>
    <w:rsid w:val="002D434A"/>
    <w:rsid w:val="002F0257"/>
    <w:rsid w:val="002F3070"/>
    <w:rsid w:val="00362082"/>
    <w:rsid w:val="00392051"/>
    <w:rsid w:val="003A075E"/>
    <w:rsid w:val="003A6590"/>
    <w:rsid w:val="003C5E62"/>
    <w:rsid w:val="003E43D5"/>
    <w:rsid w:val="003F70F3"/>
    <w:rsid w:val="00436E21"/>
    <w:rsid w:val="00481915"/>
    <w:rsid w:val="004F69E8"/>
    <w:rsid w:val="00503D3E"/>
    <w:rsid w:val="00514DFE"/>
    <w:rsid w:val="00562AAF"/>
    <w:rsid w:val="005A06B5"/>
    <w:rsid w:val="005E73A0"/>
    <w:rsid w:val="006027AC"/>
    <w:rsid w:val="00614D52"/>
    <w:rsid w:val="0061556F"/>
    <w:rsid w:val="0063753C"/>
    <w:rsid w:val="00652221"/>
    <w:rsid w:val="00671529"/>
    <w:rsid w:val="00674258"/>
    <w:rsid w:val="00685693"/>
    <w:rsid w:val="00695D82"/>
    <w:rsid w:val="006F7314"/>
    <w:rsid w:val="00762634"/>
    <w:rsid w:val="00777BFE"/>
    <w:rsid w:val="00782A83"/>
    <w:rsid w:val="00784D53"/>
    <w:rsid w:val="007A01CB"/>
    <w:rsid w:val="007B53EA"/>
    <w:rsid w:val="007E02C9"/>
    <w:rsid w:val="007F115D"/>
    <w:rsid w:val="00817DE6"/>
    <w:rsid w:val="0083183B"/>
    <w:rsid w:val="00847A13"/>
    <w:rsid w:val="008A1CEB"/>
    <w:rsid w:val="008D03F9"/>
    <w:rsid w:val="00916777"/>
    <w:rsid w:val="00917266"/>
    <w:rsid w:val="00A104D3"/>
    <w:rsid w:val="00A21FFB"/>
    <w:rsid w:val="00A24077"/>
    <w:rsid w:val="00A2511F"/>
    <w:rsid w:val="00AB1546"/>
    <w:rsid w:val="00AD692D"/>
    <w:rsid w:val="00B12994"/>
    <w:rsid w:val="00B30271"/>
    <w:rsid w:val="00B52E25"/>
    <w:rsid w:val="00B56E9A"/>
    <w:rsid w:val="00B63CA0"/>
    <w:rsid w:val="00BF2D9D"/>
    <w:rsid w:val="00CA1619"/>
    <w:rsid w:val="00CA702F"/>
    <w:rsid w:val="00CC13CD"/>
    <w:rsid w:val="00CF548B"/>
    <w:rsid w:val="00CF5572"/>
    <w:rsid w:val="00D333E9"/>
    <w:rsid w:val="00D635B6"/>
    <w:rsid w:val="00D83FD1"/>
    <w:rsid w:val="00D9298D"/>
    <w:rsid w:val="00DA1D7B"/>
    <w:rsid w:val="00DB0991"/>
    <w:rsid w:val="00DD7CFD"/>
    <w:rsid w:val="00DE5153"/>
    <w:rsid w:val="00E1537E"/>
    <w:rsid w:val="00E41BEE"/>
    <w:rsid w:val="00E4748F"/>
    <w:rsid w:val="00E72B64"/>
    <w:rsid w:val="00ED0256"/>
    <w:rsid w:val="00EF7F6A"/>
    <w:rsid w:val="00F47AF0"/>
    <w:rsid w:val="00F677AC"/>
    <w:rsid w:val="00F84EBD"/>
    <w:rsid w:val="00F947AD"/>
    <w:rsid w:val="00FB6E9E"/>
    <w:rsid w:val="00FC080F"/>
    <w:rsid w:val="00FC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A1619"/>
    <w:rPr>
      <w:rFonts w:eastAsia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503D3E"/>
    <w:pPr>
      <w:jc w:val="center"/>
    </w:pPr>
    <w:rPr>
      <w:b/>
      <w:sz w:val="22"/>
      <w:szCs w:val="20"/>
    </w:rPr>
  </w:style>
  <w:style w:type="character" w:customStyle="1" w:styleId="a5">
    <w:name w:val="Название Знак"/>
    <w:link w:val="a4"/>
    <w:locked/>
    <w:rsid w:val="00503D3E"/>
    <w:rPr>
      <w:rFonts w:eastAsia="Calibri"/>
      <w:b/>
      <w:sz w:val="22"/>
      <w:lang w:val="ru-RU" w:eastAsia="ru-RU" w:bidi="ar-SA"/>
    </w:rPr>
  </w:style>
  <w:style w:type="paragraph" w:customStyle="1" w:styleId="1">
    <w:name w:val="Абзац списка1"/>
    <w:basedOn w:val="a0"/>
    <w:rsid w:val="00503D3E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uiPriority w:val="99"/>
    <w:rsid w:val="00503D3E"/>
    <w:rPr>
      <w:color w:val="0000FF"/>
      <w:u w:val="single"/>
    </w:rPr>
  </w:style>
  <w:style w:type="character" w:customStyle="1" w:styleId="apple-converted-space">
    <w:name w:val="apple-converted-space"/>
    <w:basedOn w:val="a1"/>
    <w:rsid w:val="00503D3E"/>
  </w:style>
  <w:style w:type="paragraph" w:customStyle="1" w:styleId="10">
    <w:name w:val="Знак Знак Знак Знак Знак Знак1"/>
    <w:basedOn w:val="a0"/>
    <w:rsid w:val="00503D3E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">
    <w:name w:val="Стиль стисок"/>
    <w:basedOn w:val="a0"/>
    <w:qFormat/>
    <w:rsid w:val="00CA702F"/>
    <w:pPr>
      <w:numPr>
        <w:numId w:val="5"/>
      </w:numPr>
      <w:spacing w:line="360" w:lineRule="auto"/>
      <w:ind w:left="0" w:firstLine="709"/>
      <w:jc w:val="both"/>
    </w:pPr>
    <w:rPr>
      <w:rFonts w:eastAsia="Times New Roman"/>
      <w:sz w:val="28"/>
      <w:szCs w:val="28"/>
    </w:rPr>
  </w:style>
  <w:style w:type="character" w:customStyle="1" w:styleId="skypec2cprintcontainer">
    <w:name w:val="skype_c2c_print_container"/>
    <w:basedOn w:val="a1"/>
    <w:rsid w:val="00205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385354&amp;selid=23320842" TargetMode="External"/><Relationship Id="rId13" Type="http://schemas.openxmlformats.org/officeDocument/2006/relationships/hyperlink" Target="http://elibrary.ru/item.asp?id=18273105" TargetMode="External"/><Relationship Id="rId18" Type="http://schemas.openxmlformats.org/officeDocument/2006/relationships/hyperlink" Target="http://elibrary.ru/item.asp?id=23489730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elibrary.ru/contents.asp?issueid=1385354" TargetMode="External"/><Relationship Id="rId12" Type="http://schemas.openxmlformats.org/officeDocument/2006/relationships/hyperlink" Target="http://elibrary.ru/contents.asp?issueid=1439769&amp;selid=24254760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dept.krep@uneco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ru/item.asp?id=23320842" TargetMode="External"/><Relationship Id="rId11" Type="http://schemas.openxmlformats.org/officeDocument/2006/relationships/hyperlink" Target="http://elibrary.ru/contents.asp?issueid=1439769" TargetMode="External"/><Relationship Id="rId5" Type="http://schemas.openxmlformats.org/officeDocument/2006/relationships/hyperlink" Target="mailto:information@ranepa.ru" TargetMode="External"/><Relationship Id="rId15" Type="http://schemas.openxmlformats.org/officeDocument/2006/relationships/hyperlink" Target="http://elibrary.ru/contents.asp?issueid=1078146&amp;selid=18273105" TargetMode="External"/><Relationship Id="rId10" Type="http://schemas.openxmlformats.org/officeDocument/2006/relationships/hyperlink" Target="http://elibrary.ru/contents.asp?issueid=1349428&amp;selid=225326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349428" TargetMode="External"/><Relationship Id="rId14" Type="http://schemas.openxmlformats.org/officeDocument/2006/relationships/hyperlink" Target="http://elibrary.ru/contents.asp?issueid=1078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1507</Words>
  <Characters>11261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12743</CharactersWithSpaces>
  <SharedDoc>false</SharedDoc>
  <HLinks>
    <vt:vector size="72" baseType="variant">
      <vt:variant>
        <vt:i4>983105</vt:i4>
      </vt:variant>
      <vt:variant>
        <vt:i4>33</vt:i4>
      </vt:variant>
      <vt:variant>
        <vt:i4>0</vt:i4>
      </vt:variant>
      <vt:variant>
        <vt:i4>5</vt:i4>
      </vt:variant>
      <vt:variant>
        <vt:lpwstr>http://www.unecon.ru/</vt:lpwstr>
      </vt:variant>
      <vt:variant>
        <vt:lpwstr/>
      </vt:variant>
      <vt:variant>
        <vt:i4>7340084</vt:i4>
      </vt:variant>
      <vt:variant>
        <vt:i4>30</vt:i4>
      </vt:variant>
      <vt:variant>
        <vt:i4>0</vt:i4>
      </vt:variant>
      <vt:variant>
        <vt:i4>5</vt:i4>
      </vt:variant>
      <vt:variant>
        <vt:lpwstr>http://elibrary.ru/contents.asp?issueid=1078146&amp;selid=18273105</vt:lpwstr>
      </vt:variant>
      <vt:variant>
        <vt:lpwstr/>
      </vt:variant>
      <vt:variant>
        <vt:i4>7078009</vt:i4>
      </vt:variant>
      <vt:variant>
        <vt:i4>27</vt:i4>
      </vt:variant>
      <vt:variant>
        <vt:i4>0</vt:i4>
      </vt:variant>
      <vt:variant>
        <vt:i4>5</vt:i4>
      </vt:variant>
      <vt:variant>
        <vt:lpwstr>http://elibrary.ru/contents.asp?issueid=1078146</vt:lpwstr>
      </vt:variant>
      <vt:variant>
        <vt:lpwstr/>
      </vt:variant>
      <vt:variant>
        <vt:i4>7733280</vt:i4>
      </vt:variant>
      <vt:variant>
        <vt:i4>24</vt:i4>
      </vt:variant>
      <vt:variant>
        <vt:i4>0</vt:i4>
      </vt:variant>
      <vt:variant>
        <vt:i4>5</vt:i4>
      </vt:variant>
      <vt:variant>
        <vt:lpwstr>http://elibrary.ru/item.asp?id=18273105</vt:lpwstr>
      </vt:variant>
      <vt:variant>
        <vt:lpwstr/>
      </vt:variant>
      <vt:variant>
        <vt:i4>7995451</vt:i4>
      </vt:variant>
      <vt:variant>
        <vt:i4>21</vt:i4>
      </vt:variant>
      <vt:variant>
        <vt:i4>0</vt:i4>
      </vt:variant>
      <vt:variant>
        <vt:i4>5</vt:i4>
      </vt:variant>
      <vt:variant>
        <vt:lpwstr>http://elibrary.ru/contents.asp?issueid=1439769&amp;selid=24254760</vt:lpwstr>
      </vt:variant>
      <vt:variant>
        <vt:lpwstr/>
      </vt:variant>
      <vt:variant>
        <vt:i4>7012475</vt:i4>
      </vt:variant>
      <vt:variant>
        <vt:i4>18</vt:i4>
      </vt:variant>
      <vt:variant>
        <vt:i4>0</vt:i4>
      </vt:variant>
      <vt:variant>
        <vt:i4>5</vt:i4>
      </vt:variant>
      <vt:variant>
        <vt:lpwstr>http://elibrary.ru/contents.asp?issueid=1439769</vt:lpwstr>
      </vt:variant>
      <vt:variant>
        <vt:lpwstr/>
      </vt:variant>
      <vt:variant>
        <vt:i4>7995449</vt:i4>
      </vt:variant>
      <vt:variant>
        <vt:i4>15</vt:i4>
      </vt:variant>
      <vt:variant>
        <vt:i4>0</vt:i4>
      </vt:variant>
      <vt:variant>
        <vt:i4>5</vt:i4>
      </vt:variant>
      <vt:variant>
        <vt:lpwstr>http://elibrary.ru/contents.asp?issueid=1349428&amp;selid=22532602</vt:lpwstr>
      </vt:variant>
      <vt:variant>
        <vt:lpwstr/>
      </vt:variant>
      <vt:variant>
        <vt:i4>6815871</vt:i4>
      </vt:variant>
      <vt:variant>
        <vt:i4>12</vt:i4>
      </vt:variant>
      <vt:variant>
        <vt:i4>0</vt:i4>
      </vt:variant>
      <vt:variant>
        <vt:i4>5</vt:i4>
      </vt:variant>
      <vt:variant>
        <vt:lpwstr>http://elibrary.ru/contents.asp?issueid=1349428</vt:lpwstr>
      </vt:variant>
      <vt:variant>
        <vt:lpwstr/>
      </vt:variant>
      <vt:variant>
        <vt:i4>8323134</vt:i4>
      </vt:variant>
      <vt:variant>
        <vt:i4>9</vt:i4>
      </vt:variant>
      <vt:variant>
        <vt:i4>0</vt:i4>
      </vt:variant>
      <vt:variant>
        <vt:i4>5</vt:i4>
      </vt:variant>
      <vt:variant>
        <vt:lpwstr>http://elibrary.ru/contents.asp?issueid=1385354&amp;selid=23320842</vt:lpwstr>
      </vt:variant>
      <vt:variant>
        <vt:lpwstr/>
      </vt:variant>
      <vt:variant>
        <vt:i4>6488180</vt:i4>
      </vt:variant>
      <vt:variant>
        <vt:i4>6</vt:i4>
      </vt:variant>
      <vt:variant>
        <vt:i4>0</vt:i4>
      </vt:variant>
      <vt:variant>
        <vt:i4>5</vt:i4>
      </vt:variant>
      <vt:variant>
        <vt:lpwstr>http://elibrary.ru/contents.asp?issueid=1385354</vt:lpwstr>
      </vt:variant>
      <vt:variant>
        <vt:lpwstr/>
      </vt:variant>
      <vt:variant>
        <vt:i4>7536679</vt:i4>
      </vt:variant>
      <vt:variant>
        <vt:i4>3</vt:i4>
      </vt:variant>
      <vt:variant>
        <vt:i4>0</vt:i4>
      </vt:variant>
      <vt:variant>
        <vt:i4>5</vt:i4>
      </vt:variant>
      <vt:variant>
        <vt:lpwstr>http://elibrary.ru/item.asp?id=23320842</vt:lpwstr>
      </vt:variant>
      <vt:variant>
        <vt:lpwstr/>
      </vt:variant>
      <vt:variant>
        <vt:i4>5111914</vt:i4>
      </vt:variant>
      <vt:variant>
        <vt:i4>0</vt:i4>
      </vt:variant>
      <vt:variant>
        <vt:i4>0</vt:i4>
      </vt:variant>
      <vt:variant>
        <vt:i4>5</vt:i4>
      </vt:variant>
      <vt:variant>
        <vt:lpwstr>mailto:information@ranepa.ru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ASUS</dc:creator>
  <cp:lastModifiedBy>евгений</cp:lastModifiedBy>
  <cp:revision>3</cp:revision>
  <cp:lastPrinted>2015-06-21T06:05:00Z</cp:lastPrinted>
  <dcterms:created xsi:type="dcterms:W3CDTF">2016-09-28T12:55:00Z</dcterms:created>
  <dcterms:modified xsi:type="dcterms:W3CDTF">2016-09-28T13:00:00Z</dcterms:modified>
</cp:coreProperties>
</file>