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70"/>
        </w:tabs>
        <w:spacing w:after="0" w:line="240" w:lineRule="auto"/>
        <w:ind w:left="567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>
      <w:pPr>
        <w:tabs>
          <w:tab w:val="left" w:pos="5670"/>
        </w:tabs>
        <w:spacing w:after="0" w:line="240" w:lineRule="auto"/>
        <w:ind w:left="5670"/>
        <w:rPr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>Проректор по учебно-методической работе и качеству образования</w:t>
      </w:r>
    </w:p>
    <w:p>
      <w:pPr>
        <w:pStyle w:val="9"/>
        <w:ind w:left="4962" w:firstLine="708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  <w:t>____________________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Д.А. Карх</w:t>
      </w:r>
    </w:p>
    <w:p>
      <w:pPr>
        <w:pStyle w:val="9"/>
        <w:jc w:val="center"/>
        <w:rPr>
          <w:rFonts w:ascii="Times New Roman" w:hAnsi="Times New Roman" w:cs="Times New Roman"/>
          <w:b/>
        </w:rPr>
      </w:pPr>
    </w:p>
    <w:p>
      <w:pPr>
        <w:pStyle w:val="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Справка-обоснование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Заказчик:</w:t>
      </w:r>
    </w:p>
    <w:tbl>
      <w:tblPr>
        <w:tblStyle w:val="4"/>
        <w:tblW w:w="1003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1"/>
        <w:gridCol w:w="5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структурного подразделения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  <w:t xml:space="preserve">Кафедра ...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 /Почтовый адрес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620144, Уральский ФО, Свердловская область, г. Екатеринбург, ул. 8 Марта/Народной Воли, д. 62/45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Адрес электронной почты, телефон 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fldChar w:fldCharType="begin"/>
            </w:r>
            <w:r>
              <w:instrText xml:space="preserve"> HYPERLINK "mailto:mmm@usue.ru"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кафедра@usue.ru</w:t>
            </w:r>
            <w:r>
              <w:rPr>
                <w:rStyle w:val="6"/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fldChar w:fldCharType="end"/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  <w:t>8(343)283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val="en-US"/>
              </w:rPr>
              <w:t>-00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val="en-US"/>
              </w:rPr>
              <w:t>00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  <w:t xml:space="preserve"> (вн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val="en-US"/>
              </w:rPr>
              <w:t xml:space="preserve"> 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val="en-US"/>
              </w:rPr>
              <w:t>00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  <w:t xml:space="preserve">)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Ответственное должностное лицо заказчика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  <w:t>И.О. Фамилия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(зав.каф.)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Условия договора:</w:t>
      </w:r>
    </w:p>
    <w:tbl>
      <w:tblPr>
        <w:tblStyle w:val="4"/>
        <w:tblW w:w="1003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0"/>
        <w:gridCol w:w="72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Предмет договора</w:t>
            </w:r>
          </w:p>
        </w:tc>
        <w:tc>
          <w:tcPr>
            <w:tcW w:w="7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Предметом закупки является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оказание услуг по проведению государственной итоговой аттестации по основным профессиональным образовательным программам 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/СПО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fill="FFFFFF"/>
              </w:rPr>
              <w:t xml:space="preserve">уровень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shd w:val="clear" w:fill="FFFFFF"/>
              </w:rPr>
              <w:t>бакалавриата, направление подготовки 38.03.02 Менеджмент (профиль: Международный менеджмент), уровень магистратуры, направление подготовки 38.04.02 Менеджмент  (профиль: Маркетинг и брендинг)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Пункт положения о закупке, в соответствии с которым заключается договор</w:t>
            </w:r>
          </w:p>
        </w:tc>
        <w:tc>
          <w:tcPr>
            <w:tcW w:w="7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0"/>
              <w:spacing w:line="240" w:lineRule="auto"/>
              <w:ind w:right="1"/>
              <w:jc w:val="left"/>
              <w:rPr>
                <w:sz w:val="18"/>
                <w:szCs w:val="18"/>
                <w:highlight w:val="yellow"/>
              </w:rPr>
            </w:pPr>
            <w:r>
              <w:rPr>
                <w:rFonts w:eastAsia="Basic Roman" w:cs="Basic Roman"/>
                <w:color w:val="000000"/>
                <w:kern w:val="1"/>
                <w:sz w:val="18"/>
                <w:szCs w:val="18"/>
              </w:rPr>
              <w:t>пп. 33 п. 1 Раздела 2 Главы IV Положения</w:t>
            </w:r>
            <w:r>
              <w:rPr>
                <w:sz w:val="18"/>
                <w:szCs w:val="18"/>
              </w:rPr>
              <w:t xml:space="preserve"> о закупке  </w:t>
            </w:r>
            <w:r>
              <w:rPr>
                <w:rFonts w:eastAsia="Basic Roman" w:cs="Basic Roman"/>
                <w:color w:val="000000"/>
                <w:kern w:val="1"/>
                <w:sz w:val="18"/>
                <w:szCs w:val="18"/>
              </w:rPr>
              <w:t>товаров, работ, услуг для нужд</w:t>
            </w:r>
            <w:r>
              <w:rPr>
                <w:sz w:val="18"/>
                <w:szCs w:val="18"/>
              </w:rPr>
              <w:t xml:space="preserve">  Федерального государственного бюджетного образовательного учреждения высшего образования «Уральский государственный экономический университет» и Федеральным законом от 18.07.2011 №223-ФЗ «О закупках товаров, работ, услуг отдельными видами юридических лиц»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Цена договора (руб.)</w:t>
            </w:r>
          </w:p>
        </w:tc>
        <w:tc>
          <w:tcPr>
            <w:tcW w:w="7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более 100 000 (ста тысяч) рублей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Обоснование цены договора с приложением необходимых расчетов, данных анализа рынка</w:t>
            </w:r>
          </w:p>
        </w:tc>
        <w:tc>
          <w:tcPr>
            <w:tcW w:w="7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ректора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от 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ru-RU"/>
              </w:rPr>
              <w:t>29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ru-RU"/>
              </w:rPr>
              <w:t>12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.202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 года № 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ru-RU"/>
              </w:rPr>
              <w:t>2912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-06 «Об установлении ставок почасовой оплаты услуг»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Обоснование невозможности или нецелесообразности проведения конкурентной процедуры</w:t>
            </w:r>
          </w:p>
        </w:tc>
        <w:tc>
          <w:tcPr>
            <w:tcW w:w="7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Обоснование заключения договора именно с данным контрагентом: </w:t>
            </w:r>
          </w:p>
          <w:p>
            <w:pPr>
              <w:spacing w:line="240" w:lineRule="auto"/>
              <w:ind w:firstLine="567"/>
              <w:rPr>
                <w:rFonts w:hint="default" w:ascii="Times New Roman" w:hAnsi="Times New Roman" w:eastAsia="Times New Roman" w:cs="Times New Roman"/>
                <w:b/>
                <w:sz w:val="18"/>
                <w:szCs w:val="18"/>
                <w:highlight w:val="gree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yellow"/>
              </w:rPr>
              <w:t>Требования Приказа Министерства образования и науки РФ от 29 июня 2015 г. N 636 "Об утверждении Порядка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магистратуры"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. </w:t>
            </w:r>
            <w:r>
              <w:rPr>
                <w:rFonts w:hint="default" w:ascii="Times New Roman" w:hAnsi="Times New Roman" w:eastAsia="Times New Roman" w:cs="Times New Roman"/>
                <w:b/>
                <w:color w:val="0000FF"/>
                <w:sz w:val="18"/>
                <w:szCs w:val="18"/>
                <w:highlight w:val="green"/>
                <w:lang w:eastAsia="ru-RU"/>
              </w:rPr>
              <w:t>Для СПО:</w:t>
            </w:r>
            <w:r>
              <w:rPr>
                <w:rFonts w:hint="default" w:ascii="Times New Roman" w:hAnsi="Times New Roman" w:eastAsia="Times New Roman" w:cs="Times New Roman"/>
                <w:b/>
                <w:color w:val="0000FF"/>
                <w:sz w:val="18"/>
                <w:szCs w:val="18"/>
                <w:highlight w:val="green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green"/>
                <w:lang w:eastAsia="ru-RU"/>
              </w:rPr>
              <w:t>Требования Приказа Министерства образования и науки РФ от 16 августа 2013 г. N 968 "Об утверждении Порядка проведения государственной итоговой аттестации по образовательным программам среднего профессионального образования</w:t>
            </w:r>
            <w:r>
              <w:rPr>
                <w:rFonts w:hint="default" w:ascii="Times New Roman" w:hAnsi="Times New Roman" w:eastAsia="Times New Roman" w:cs="Times New Roman"/>
                <w:b/>
                <w:sz w:val="18"/>
                <w:szCs w:val="18"/>
                <w:highlight w:val="green"/>
                <w:lang w:eastAsia="ru-RU"/>
              </w:rPr>
              <w:t>"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  <w:t>Иванов Иван Иванович является работником   , должность -   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  <w:t xml:space="preserve">Стаж работы _____ лет.  </w:t>
            </w: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указать общий стаж работы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  <w:t>Д.э.н., доцент.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Обладает значительным практическим опытом и знаниями, позволяющими эффективно и качественно оказывать услуги и работы.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7964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связи с изложенным, применение иных способов закупки является нецелесообразным.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Обоснование выбора конкретного поставщика (подрядчика, исполнителя)</w:t>
            </w:r>
          </w:p>
        </w:tc>
        <w:tc>
          <w:tcPr>
            <w:tcW w:w="7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 Документы, подтверждающие квалификацию, ученую степень </w:t>
            </w:r>
          </w:p>
          <w:p>
            <w:pPr>
              <w:pStyle w:val="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Справка с места работы (копия трудовой книжки)</w:t>
            </w:r>
          </w:p>
          <w:p>
            <w:pPr>
              <w:pStyle w:val="16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10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Сведения о поставщике (исполнителе, подрядчике), с которым заключается договор, с обязательным указанием: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фамилия, имя, отчество лица, подписывающего договор.</w:t>
            </w:r>
          </w:p>
        </w:tc>
        <w:tc>
          <w:tcPr>
            <w:tcW w:w="7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  <w:t>Иванов Иван Иванович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-ИНН (либо его зарубежный аналог);</w:t>
            </w:r>
          </w:p>
        </w:tc>
        <w:tc>
          <w:tcPr>
            <w:tcW w:w="7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highlight w:val="yellow"/>
              </w:rPr>
            </w:pPr>
            <w:r>
              <w:rPr>
                <w:highlight w:val="yellow"/>
              </w:rPr>
              <w:t>указать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номер контактного телефона;</w:t>
            </w:r>
          </w:p>
        </w:tc>
        <w:tc>
          <w:tcPr>
            <w:tcW w:w="7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highlight w:val="yellow"/>
              </w:rPr>
            </w:pPr>
            <w:r>
              <w:rPr>
                <w:highlight w:val="yellow"/>
              </w:rPr>
              <w:t>указать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адрес электронной почты;</w:t>
            </w:r>
          </w:p>
        </w:tc>
        <w:tc>
          <w:tcPr>
            <w:tcW w:w="7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highlight w:val="yellow"/>
              </w:rPr>
            </w:pPr>
            <w:r>
              <w:rPr>
                <w:highlight w:val="yellow"/>
              </w:rPr>
              <w:t>указать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10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Настоящая справка-обоснование является неотъемлемым приложением к договору (проекту договора, извещению о закупке)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Ответственный за факт хозяйственной жизни </w:t>
      </w:r>
    </w:p>
    <w:p>
      <w:pPr>
        <w:spacing w:after="0" w:line="240" w:lineRule="auto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Заведующий кафедрой </w:t>
      </w:r>
      <w:r>
        <w:rPr>
          <w:rFonts w:ascii="Times New Roman" w:hAnsi="Times New Roman" w:cs="Times New Roman"/>
          <w:bCs/>
          <w:szCs w:val="28"/>
          <w:highlight w:val="yellow"/>
        </w:rPr>
        <w:t>...                             _________________ /И.О. Фамилия/</w:t>
      </w:r>
    </w:p>
    <w:p>
      <w:pPr>
        <w:spacing w:after="0" w:line="240" w:lineRule="auto"/>
        <w:rPr>
          <w:rFonts w:ascii="Times New Roman" w:hAnsi="Times New Roman" w:cs="Times New Roman"/>
          <w:bCs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>
      <w:footnotePr>
        <w:numFmt w:val="decimal"/>
      </w:footnotePr>
      <w:endnotePr>
        <w:numFmt w:val="decimal"/>
      </w:endnotePr>
      <w:pgSz w:w="11906" w:h="16838"/>
      <w:pgMar w:top="624" w:right="1134" w:bottom="284" w:left="1134" w:header="0" w:footer="0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rebuchet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Trebuchet MS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ndale Mon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Trebuchet MS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Basic Roman">
    <w:altName w:val="Andale Mono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CC"/>
    <w:family w:val="swiss"/>
    <w:pitch w:val="default"/>
    <w:sig w:usb0="800022EF" w:usb1="C000205A" w:usb2="00000008" w:usb3="00000000" w:csb0="20000057" w:csb1="000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283"/>
  <w:drawingGridVerticalSpacing w:val="283"/>
  <w:footnotePr>
    <w:footnote w:id="0"/>
    <w:footnote w:id="1"/>
  </w:footnotePr>
  <w:endnotePr>
    <w:numFmt w:val="decimal"/>
    <w:endnote w:id="0"/>
    <w:endnote w:id="1"/>
  </w:endnotePr>
  <w:compat>
    <w:doNotUseHTMLParagraphAutoSpacing/>
    <w:compatSetting w:name="compatibilityMode" w:uri="http://schemas.microsoft.com/office/word" w:val="12"/>
  </w:compat>
  <w:rsids>
    <w:rsidRoot w:val="00000000"/>
    <w:rsid w:val="65CFE964"/>
    <w:rsid w:val="A44CDCE5"/>
    <w:rsid w:val="EEA7D86C"/>
    <w:rsid w:val="F7BD4423"/>
    <w:rsid w:val="FFBECB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Basic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qFormat="1" w:unhideWhenUsed="0" w:uiPriority="35" w:semiHidden="0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qFormat="1" w:unhideWhenUsed="0" w:uiPriority="0" w:semiHidden="0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qFormat="1" w:unhideWhenUsed="0" w:uiPriority="0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qFormat="1" w:unhideWhenUsed="0" w:uiPriority="0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nhideWhenUsed="0" w:uiPriority="0" w:semiHidden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qFormat="1" w:unhideWhenUsed="0" w:uiPriority="0" w:semiHidden="0" w:name="Balloon Text"/>
    <w:lsdException w:unhideWhenUsed="0" w:uiPriority="59" w:semiHidden="0" w:name="Table Grid"/>
    <w:lsdException w:unhideWhenUsed="0" w:uiPriority="99" w:semiHidden="0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Basic Roman"/>
      <w:sz w:val="22"/>
      <w:szCs w:val="22"/>
      <w:lang w:val="ru-RU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1"/>
      <w:sz w:val="48"/>
      <w:szCs w:val="48"/>
    </w:rPr>
  </w:style>
  <w:style w:type="character" w:default="1" w:styleId="3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0"/>
    <w:rPr>
      <w:i/>
      <w:iCs/>
    </w:rPr>
  </w:style>
  <w:style w:type="character" w:styleId="6">
    <w:name w:val="Hyperlink"/>
    <w:basedOn w:val="3"/>
    <w:qFormat/>
    <w:uiPriority w:val="0"/>
    <w:rPr>
      <w:color w:val="0000FF"/>
      <w:u w:val="single" w:color="auto"/>
    </w:rPr>
  </w:style>
  <w:style w:type="paragraph" w:styleId="7">
    <w:name w:val="Balloon Text"/>
    <w:basedOn w:val="1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">
    <w:name w:val="ConsPlusNormal"/>
    <w:qFormat/>
    <w:uiPriority w:val="0"/>
    <w:pPr>
      <w:spacing w:after="0" w:line="240" w:lineRule="auto"/>
    </w:pPr>
    <w:rPr>
      <w:rFonts w:ascii="Arial" w:hAnsi="Arial" w:eastAsia="Calibri" w:cs="Arial"/>
      <w:sz w:val="22"/>
      <w:szCs w:val="22"/>
      <w:lang w:val="ru-RU" w:eastAsia="zh-CN" w:bidi="ar-SA"/>
    </w:rPr>
  </w:style>
  <w:style w:type="paragraph" w:customStyle="1" w:styleId="10">
    <w:name w:val="Style4"/>
    <w:basedOn w:val="1"/>
    <w:qFormat/>
    <w:uiPriority w:val="0"/>
    <w:pPr>
      <w:widowControl w:val="0"/>
      <w:spacing w:after="0" w:line="403" w:lineRule="exact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1">
    <w:name w:val="Верхний колонтитул1"/>
    <w:basedOn w:val="1"/>
    <w:qFormat/>
    <w:uiPriority w:val="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1"/>
    <w:qFormat/>
    <w:uiPriority w:val="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ConsNonformat"/>
    <w:qFormat/>
    <w:uiPriority w:val="0"/>
    <w:pPr>
      <w:widowControl w:val="0"/>
      <w:suppressAutoHyphens/>
      <w:spacing w:after="0" w:line="240" w:lineRule="auto"/>
    </w:pPr>
    <w:rPr>
      <w:rFonts w:ascii="Courier New" w:hAnsi="Courier New" w:eastAsia="Times New Roman" w:cs="Courier New"/>
      <w:kern w:val="1"/>
      <w:sz w:val="22"/>
      <w:szCs w:val="22"/>
      <w:lang w:val="ru-RU" w:eastAsia="zh-CN" w:bidi="ar-SA"/>
    </w:rPr>
  </w:style>
  <w:style w:type="paragraph" w:customStyle="1" w:styleId="14">
    <w:name w:val="FR1"/>
    <w:qFormat/>
    <w:uiPriority w:val="0"/>
    <w:pPr>
      <w:widowControl w:val="0"/>
      <w:spacing w:before="180" w:after="0" w:line="276" w:lineRule="auto"/>
      <w:ind w:left="440"/>
    </w:pPr>
    <w:rPr>
      <w:rFonts w:ascii="Arial" w:hAnsi="Arial" w:eastAsia="Times New Roman" w:cs="Arial"/>
      <w:kern w:val="1"/>
      <w:sz w:val="22"/>
      <w:szCs w:val="22"/>
      <w:lang w:val="ru-RU" w:eastAsia="zh-CN" w:bidi="ar-SA"/>
    </w:rPr>
  </w:style>
  <w:style w:type="paragraph" w:customStyle="1" w:styleId="15">
    <w:name w:val="Текст сноски1"/>
    <w:basedOn w:val="1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16">
    <w:name w:val="No Spacing"/>
    <w:qFormat/>
    <w:uiPriority w:val="0"/>
    <w:pPr>
      <w:spacing w:after="0" w:line="240" w:lineRule="auto"/>
    </w:pPr>
    <w:rPr>
      <w:rFonts w:ascii="Calibri" w:hAnsi="Calibri" w:eastAsia="Calibri" w:cs="Calibri"/>
      <w:sz w:val="22"/>
      <w:szCs w:val="22"/>
      <w:lang w:val="ru-RU" w:eastAsia="zh-CN" w:bidi="ar-SA"/>
    </w:rPr>
  </w:style>
  <w:style w:type="character" w:customStyle="1" w:styleId="17">
    <w:name w:val="Font Style15"/>
    <w:qFormat/>
    <w:uiPriority w:val="0"/>
    <w:rPr>
      <w:rFonts w:ascii="Times New Roman" w:hAnsi="Times New Roman" w:cs="Times New Roman"/>
      <w:b/>
      <w:bCs/>
      <w:sz w:val="34"/>
      <w:szCs w:val="34"/>
    </w:rPr>
  </w:style>
  <w:style w:type="character" w:customStyle="1" w:styleId="18">
    <w:name w:val="Текст выноски Знак"/>
    <w:basedOn w:val="3"/>
    <w:qFormat/>
    <w:uiPriority w:val="0"/>
    <w:rPr>
      <w:rFonts w:ascii="Tahoma" w:hAnsi="Tahoma" w:cs="Tahoma"/>
      <w:sz w:val="16"/>
      <w:szCs w:val="16"/>
    </w:rPr>
  </w:style>
  <w:style w:type="character" w:customStyle="1" w:styleId="19">
    <w:name w:val="Заголовок 1 Знак"/>
    <w:basedOn w:val="3"/>
    <w:qFormat/>
    <w:uiPriority w:val="0"/>
    <w:rPr>
      <w:rFonts w:ascii="Times New Roman" w:hAnsi="Times New Roman" w:eastAsia="Times New Roman" w:cs="Times New Roman"/>
      <w:b/>
      <w:bCs/>
      <w:kern w:val="1"/>
      <w:sz w:val="48"/>
      <w:szCs w:val="48"/>
    </w:rPr>
  </w:style>
  <w:style w:type="character" w:customStyle="1" w:styleId="20">
    <w:name w:val="Верхний колонтитул Знак"/>
    <w:basedOn w:val="3"/>
    <w:qFormat/>
    <w:uiPriority w:val="0"/>
  </w:style>
  <w:style w:type="character" w:customStyle="1" w:styleId="21">
    <w:name w:val="Нижний колонтитул Знак"/>
    <w:basedOn w:val="3"/>
    <w:qFormat/>
    <w:uiPriority w:val="0"/>
  </w:style>
  <w:style w:type="character" w:customStyle="1" w:styleId="22">
    <w:name w:val="Интернет-ссылка"/>
    <w:basedOn w:val="3"/>
    <w:qFormat/>
    <w:uiPriority w:val="0"/>
    <w:rPr>
      <w:color w:val="0000FF"/>
      <w:u w:val="single" w:color="auto"/>
    </w:rPr>
  </w:style>
  <w:style w:type="character" w:customStyle="1" w:styleId="23">
    <w:name w:val="Текст сноски Знак"/>
    <w:basedOn w:val="3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24">
    <w:name w:val="Знак сноски1"/>
    <w:qFormat/>
    <w:uiPriority w:val="0"/>
    <w:rPr>
      <w:vertAlign w:val="superscript"/>
    </w:rPr>
  </w:style>
  <w:style w:type="table" w:customStyle="1" w:styleId="25">
    <w:name w:val="Обычная таблица1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Office_11.1.0.10920_F1E327BC-269C-435d-A152-05C5408002CA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2021-01-26T09:46:00Z</dcterms:created>
  <dc:creator>1</dc:creator>
  <cp:lastModifiedBy>hamitovami</cp:lastModifiedBy>
  <cp:lastPrinted>2019-08-27T11:58:00Z</cp:lastPrinted>
  <dcterms:modified xsi:type="dcterms:W3CDTF">2023-12-28T09:14:53Z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