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F5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19.03</w:t>
      </w:r>
      <w:r w:rsidR="006F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 Технология продукции и организация общественного питания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617" w:rsidRPr="00F5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продукции и организация ресторанного бизнеса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617" w:rsidRPr="00F53617" w:rsidRDefault="00807AFF" w:rsidP="00F5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4D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53617" w:rsidRPr="00F53617">
        <w:rPr>
          <w:rFonts w:ascii="Times New Roman" w:hAnsi="Times New Roman" w:cs="Times New Roman"/>
          <w:sz w:val="28"/>
          <w:szCs w:val="28"/>
        </w:rPr>
        <w:t>Проектирование ресторана.</w:t>
      </w:r>
    </w:p>
    <w:p w:rsidR="00F53617" w:rsidRPr="00F53617" w:rsidRDefault="00F53617" w:rsidP="00F5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17">
        <w:rPr>
          <w:rFonts w:ascii="Times New Roman" w:hAnsi="Times New Roman" w:cs="Times New Roman"/>
          <w:sz w:val="28"/>
          <w:szCs w:val="28"/>
        </w:rPr>
        <w:t>2.  Проектирование кафе.</w:t>
      </w:r>
    </w:p>
    <w:p w:rsidR="00F53617" w:rsidRPr="00F53617" w:rsidRDefault="00F53617" w:rsidP="00F5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17">
        <w:rPr>
          <w:rFonts w:ascii="Times New Roman" w:hAnsi="Times New Roman" w:cs="Times New Roman"/>
          <w:sz w:val="28"/>
          <w:szCs w:val="28"/>
        </w:rPr>
        <w:t>3.  Проектирование столовой.</w:t>
      </w:r>
    </w:p>
    <w:p w:rsidR="00F53617" w:rsidRPr="00F53617" w:rsidRDefault="00F53617" w:rsidP="00F5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17">
        <w:rPr>
          <w:rFonts w:ascii="Times New Roman" w:hAnsi="Times New Roman" w:cs="Times New Roman"/>
          <w:sz w:val="28"/>
          <w:szCs w:val="28"/>
        </w:rPr>
        <w:t>4.  Проектирование заготовочного цеха.</w:t>
      </w:r>
    </w:p>
    <w:p w:rsidR="00F53617" w:rsidRPr="00F53617" w:rsidRDefault="00F53617" w:rsidP="00F5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17">
        <w:rPr>
          <w:rFonts w:ascii="Times New Roman" w:hAnsi="Times New Roman" w:cs="Times New Roman"/>
          <w:sz w:val="28"/>
          <w:szCs w:val="28"/>
        </w:rPr>
        <w:t>5.  Проектирование ПБО.</w:t>
      </w:r>
    </w:p>
    <w:p w:rsidR="00F53617" w:rsidRPr="00F53617" w:rsidRDefault="00F53617" w:rsidP="00F5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17">
        <w:rPr>
          <w:rFonts w:ascii="Times New Roman" w:hAnsi="Times New Roman" w:cs="Times New Roman"/>
          <w:sz w:val="28"/>
          <w:szCs w:val="28"/>
        </w:rPr>
        <w:t>6.  Реконструкция ресторана.</w:t>
      </w:r>
    </w:p>
    <w:p w:rsidR="00F53617" w:rsidRPr="00F53617" w:rsidRDefault="00F53617" w:rsidP="00F5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17">
        <w:rPr>
          <w:rFonts w:ascii="Times New Roman" w:hAnsi="Times New Roman" w:cs="Times New Roman"/>
          <w:sz w:val="28"/>
          <w:szCs w:val="28"/>
        </w:rPr>
        <w:t>7.  Реконструкция кафе.</w:t>
      </w:r>
    </w:p>
    <w:p w:rsidR="00F53617" w:rsidRPr="00F53617" w:rsidRDefault="00F53617" w:rsidP="00F5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17">
        <w:rPr>
          <w:rFonts w:ascii="Times New Roman" w:hAnsi="Times New Roman" w:cs="Times New Roman"/>
          <w:sz w:val="28"/>
          <w:szCs w:val="28"/>
        </w:rPr>
        <w:t>8.  Реконструкция столовой.</w:t>
      </w:r>
    </w:p>
    <w:p w:rsidR="00F53617" w:rsidRPr="00F53617" w:rsidRDefault="00F53617" w:rsidP="00F5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17">
        <w:rPr>
          <w:rFonts w:ascii="Times New Roman" w:hAnsi="Times New Roman" w:cs="Times New Roman"/>
          <w:sz w:val="28"/>
          <w:szCs w:val="28"/>
        </w:rPr>
        <w:t>9.   Использование нетрадиционного сырья в производстве пищевых продуктов.</w:t>
      </w:r>
    </w:p>
    <w:p w:rsidR="00F53617" w:rsidRPr="00F53617" w:rsidRDefault="00F53617" w:rsidP="00F5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17">
        <w:rPr>
          <w:rFonts w:ascii="Times New Roman" w:hAnsi="Times New Roman" w:cs="Times New Roman"/>
          <w:sz w:val="28"/>
          <w:szCs w:val="28"/>
        </w:rPr>
        <w:t>10. Разработка технологии и рецептур кулинарной продукции повышенной пищевой ценности</w:t>
      </w:r>
    </w:p>
    <w:p w:rsidR="00F53617" w:rsidRPr="00F53617" w:rsidRDefault="00F53617" w:rsidP="00F5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17">
        <w:rPr>
          <w:rFonts w:ascii="Times New Roman" w:hAnsi="Times New Roman" w:cs="Times New Roman"/>
          <w:sz w:val="28"/>
          <w:szCs w:val="28"/>
        </w:rPr>
        <w:t>11. Расширение ассортимента блюд (изделий) предприятий общественного питания с использованием нетрадиционного вида сырья.</w:t>
      </w:r>
    </w:p>
    <w:p w:rsidR="00F53617" w:rsidRPr="00F53617" w:rsidRDefault="00F53617" w:rsidP="00F5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17">
        <w:rPr>
          <w:rFonts w:ascii="Times New Roman" w:hAnsi="Times New Roman" w:cs="Times New Roman"/>
          <w:sz w:val="28"/>
          <w:szCs w:val="28"/>
        </w:rPr>
        <w:t>12. Разработка технологии и организация производства кулинарной продукции для питания определенного контингента.</w:t>
      </w:r>
    </w:p>
    <w:p w:rsidR="00807AFF" w:rsidRPr="00C172B7" w:rsidRDefault="00F53617" w:rsidP="00F5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17">
        <w:rPr>
          <w:rFonts w:ascii="Times New Roman" w:hAnsi="Times New Roman" w:cs="Times New Roman"/>
          <w:sz w:val="28"/>
          <w:szCs w:val="28"/>
        </w:rPr>
        <w:t>13. Управление качеством продукции общественного питания.</w:t>
      </w: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6F4D9B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  <w:rsid w:val="00F5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E66D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2023-09-19T06:13:00Z</dcterms:created>
  <dcterms:modified xsi:type="dcterms:W3CDTF">2023-09-19T06:13:00Z</dcterms:modified>
</cp:coreProperties>
</file>